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321951" w14:textId="77777777" w:rsidR="007C6BF8" w:rsidRPr="00B667EC" w:rsidRDefault="007C6BF8" w:rsidP="007C6BF8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120230D7" w14:textId="77777777" w:rsidR="007C6BF8" w:rsidRPr="00B667EC" w:rsidRDefault="007C6BF8" w:rsidP="007C6BF8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791857AF" w14:textId="77777777" w:rsidR="007C6BF8" w:rsidRPr="00B667EC" w:rsidRDefault="007C6BF8" w:rsidP="007C6BF8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35E8BB87" w14:textId="77777777" w:rsidR="007C6BF8" w:rsidRPr="00B667EC" w:rsidRDefault="007C6BF8" w:rsidP="007C6BF8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</w:p>
    <w:p w14:paraId="3C6EF3B3" w14:textId="77777777" w:rsidR="007C6BF8" w:rsidRPr="00B667EC" w:rsidRDefault="007C6BF8" w:rsidP="007C6BF8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</w:p>
    <w:p w14:paraId="0787E2B6" w14:textId="77777777" w:rsidR="007C6BF8" w:rsidRPr="00B667EC" w:rsidRDefault="007C6BF8" w:rsidP="007C6BF8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03111AF1" w14:textId="77777777" w:rsidR="007C6BF8" w:rsidRPr="00B667EC" w:rsidRDefault="007C6BF8" w:rsidP="007C6BF8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42433338" w14:textId="77777777" w:rsidR="007C6BF8" w:rsidRPr="00B667EC" w:rsidRDefault="007C6BF8" w:rsidP="007C6BF8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2710B082" w14:textId="77777777" w:rsidR="007C6BF8" w:rsidRPr="00B667EC" w:rsidRDefault="007C6BF8" w:rsidP="007C6BF8">
      <w:pPr>
        <w:spacing w:after="0" w:line="240" w:lineRule="auto"/>
        <w:ind w:left="-567" w:firstLine="567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lang w:val="ru-RU"/>
        </w:rPr>
        <w:tab/>
      </w:r>
    </w:p>
    <w:p w14:paraId="46502871" w14:textId="77777777" w:rsidR="007C6BF8" w:rsidRPr="00B667EC" w:rsidRDefault="007C6BF8" w:rsidP="007C6BF8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0C2C6041" w14:textId="77777777" w:rsidR="007C6BF8" w:rsidRPr="00B667EC" w:rsidRDefault="007C6BF8" w:rsidP="007C6B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1D7551FE" w14:textId="77777777" w:rsidR="007C6BF8" w:rsidRPr="00B667EC" w:rsidRDefault="007C6BF8" w:rsidP="007C6B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lang w:val="ru-RU"/>
        </w:rPr>
        <w:t xml:space="preserve"> </w:t>
      </w:r>
      <w:r w:rsidRPr="00B667EC">
        <w:rPr>
          <w:rFonts w:ascii="Times New Roman" w:hAnsi="Times New Roman" w:cs="Times New Roman"/>
          <w:sz w:val="28"/>
          <w:szCs w:val="28"/>
          <w:lang w:val="ru-RU"/>
        </w:rPr>
        <w:t xml:space="preserve">из основной образовательной программы среднего общего образования </w:t>
      </w:r>
    </w:p>
    <w:p w14:paraId="31F81DCD" w14:textId="77777777" w:rsidR="005208F3" w:rsidRPr="005208F3" w:rsidRDefault="005208F3" w:rsidP="005208F3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169C037D" w14:textId="77777777" w:rsidR="005208F3" w:rsidRPr="005208F3" w:rsidRDefault="005208F3" w:rsidP="005208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A3E86DB" w14:textId="77777777" w:rsidR="005208F3" w:rsidRPr="005208F3" w:rsidRDefault="005208F3" w:rsidP="005208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BC88574" w14:textId="77777777" w:rsidR="005208F3" w:rsidRPr="005208F3" w:rsidRDefault="005208F3" w:rsidP="005208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6B4A3C1" w14:textId="77777777" w:rsidR="005208F3" w:rsidRPr="005208F3" w:rsidRDefault="005208F3" w:rsidP="005208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AFB238A" w14:textId="77777777" w:rsidR="005208F3" w:rsidRPr="005208F3" w:rsidRDefault="005208F3" w:rsidP="005208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4F8F4BB6" w14:textId="77777777" w:rsidR="005208F3" w:rsidRPr="005208F3" w:rsidRDefault="005208F3" w:rsidP="005208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5208F3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47585225" w14:textId="31D4E337" w:rsidR="005208F3" w:rsidRPr="005208F3" w:rsidRDefault="005208F3" w:rsidP="005208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5208F3">
        <w:rPr>
          <w:rFonts w:ascii="Times New Roman" w:eastAsia="Calibri" w:hAnsi="Times New Roman" w:cs="Times New Roman"/>
          <w:sz w:val="28"/>
          <w:lang w:val="ru-RU"/>
        </w:rPr>
        <w:t>учебного предмета «Физика. Базовый уровень»</w:t>
      </w:r>
    </w:p>
    <w:p w14:paraId="225424CB" w14:textId="77777777" w:rsidR="005208F3" w:rsidRPr="005208F3" w:rsidRDefault="005208F3" w:rsidP="005208F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5208F3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111440F0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0BEBB6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15E8B9E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31F18D2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B0803C2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8510A8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4DCB514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1B9502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7305846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B75A81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9180857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A04C6A6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445AE5D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03EFA62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B1837D9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B236D27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91F4B89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0A17C7F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E31D0AE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81F7410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B43CEB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91B233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6E3C87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214AD08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E3EE945" w14:textId="77777777" w:rsidR="005208F3" w:rsidRPr="005208F3" w:rsidRDefault="005208F3" w:rsidP="005208F3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3245299F" w14:textId="77777777" w:rsidR="007C6BF8" w:rsidRDefault="007C6BF8" w:rsidP="007C6BF8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1812623"/>
      <w:r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</w:t>
      </w:r>
      <w:r w:rsidRPr="001548F5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06A5DBE8" w14:textId="77777777" w:rsidR="007C6BF8" w:rsidRDefault="007C6BF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14:paraId="5882496A" w14:textId="37D2085F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bookmarkStart w:id="1" w:name="_GoBack"/>
      <w:bookmarkEnd w:id="1"/>
      <w:r w:rsidRPr="005208F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94745D8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5E4F3D3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</w:t>
      </w:r>
      <w:r w:rsidRPr="005208F3">
        <w:rPr>
          <w:rFonts w:ascii="Times New Roman" w:hAnsi="Times New Roman"/>
          <w:color w:val="000000"/>
          <w:sz w:val="28"/>
          <w:lang w:val="ru-RU"/>
        </w:rPr>
        <w:t>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</w:t>
      </w:r>
      <w:r w:rsidRPr="005208F3">
        <w:rPr>
          <w:rFonts w:ascii="Times New Roman" w:hAnsi="Times New Roman"/>
          <w:color w:val="000000"/>
          <w:sz w:val="28"/>
          <w:lang w:val="ru-RU"/>
        </w:rPr>
        <w:t>реподавания учебного предмета «Физика» в образовательных организациях Российской Федерации, реализующих основные образовательные программы.</w:t>
      </w:r>
    </w:p>
    <w:p w14:paraId="20ED623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Содержание программы по физике направлено на формирование естественно-научной картины мира обучающихся 10–11 классов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при обучении их физике на базовом уровне на основе системно-деятельностного подхода. Программа по физике соответствует требованиям ФГОС СОО к планируемым личностным, предметным и метапредметным результатам обучения, а также учитывает необходимость реализа</w:t>
      </w:r>
      <w:r w:rsidRPr="005208F3">
        <w:rPr>
          <w:rFonts w:ascii="Times New Roman" w:hAnsi="Times New Roman"/>
          <w:color w:val="000000"/>
          <w:sz w:val="28"/>
          <w:lang w:val="ru-RU"/>
        </w:rPr>
        <w:t>ции межпредметных связей физики с естественно-научными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метапредметные, предметные (на баз</w:t>
      </w:r>
      <w:r w:rsidRPr="005208F3">
        <w:rPr>
          <w:rFonts w:ascii="Times New Roman" w:hAnsi="Times New Roman"/>
          <w:color w:val="000000"/>
          <w:sz w:val="28"/>
          <w:lang w:val="ru-RU"/>
        </w:rPr>
        <w:t>овом уровне).</w:t>
      </w:r>
    </w:p>
    <w:p w14:paraId="4DDCD681" w14:textId="77777777" w:rsidR="00D277C5" w:rsidRDefault="007C6BF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включает:</w:t>
      </w:r>
    </w:p>
    <w:p w14:paraId="2C1DF180" w14:textId="77777777" w:rsidR="00D277C5" w:rsidRPr="005208F3" w:rsidRDefault="007C6B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базовом уровне, в том числе предметные результаты по годам обучения;</w:t>
      </w:r>
    </w:p>
    <w:p w14:paraId="13C67ECA" w14:textId="77777777" w:rsidR="00D277C5" w:rsidRPr="005208F3" w:rsidRDefault="007C6BF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14:paraId="40FAC33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Физика как наука о наиболее общих зако</w:t>
      </w:r>
      <w:r w:rsidRPr="005208F3">
        <w:rPr>
          <w:rFonts w:ascii="Times New Roman" w:hAnsi="Times New Roman"/>
          <w:color w:val="000000"/>
          <w:sz w:val="28"/>
          <w:lang w:val="ru-RU"/>
        </w:rPr>
        <w:t>нах природы, выступая в качестве учебного 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</w:t>
      </w:r>
      <w:r w:rsidRPr="005208F3">
        <w:rPr>
          <w:rFonts w:ascii="Times New Roman" w:hAnsi="Times New Roman"/>
          <w:color w:val="000000"/>
          <w:sz w:val="28"/>
          <w:lang w:val="ru-RU"/>
        </w:rPr>
        <w:t>сов и явлений, изучаемых химией, биологией,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материалов с заданными свойствами и других. Изучение физики вносит основной вклад в формирование естественно-научной картины мира обучающихся, в формирование умений применять научный метод познания при выполнении ими учебных исследований. </w:t>
      </w:r>
    </w:p>
    <w:p w14:paraId="6F1F881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 основу курса </w:t>
      </w:r>
      <w:r w:rsidRPr="005208F3">
        <w:rPr>
          <w:rFonts w:ascii="Times New Roman" w:hAnsi="Times New Roman"/>
          <w:color w:val="000000"/>
          <w:sz w:val="28"/>
          <w:lang w:val="ru-RU"/>
        </w:rPr>
        <w:t>физики для уровня среднего общего образования положен ряд идей, которые можно рассматривать как принципы его построения.</w:t>
      </w:r>
    </w:p>
    <w:p w14:paraId="27B4D14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lastRenderedPageBreak/>
        <w:t>Идея целостности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. В соответствии с ней курс является логически завершённым, он содержит материал из всех разделов физики, включает как </w:t>
      </w:r>
      <w:r w:rsidRPr="005208F3">
        <w:rPr>
          <w:rFonts w:ascii="Times New Roman" w:hAnsi="Times New Roman"/>
          <w:color w:val="000000"/>
          <w:sz w:val="28"/>
          <w:lang w:val="ru-RU"/>
        </w:rPr>
        <w:t>вопросы классической, так и современной физики.</w:t>
      </w:r>
    </w:p>
    <w:p w14:paraId="5ECD01B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Идея генерализации</w:t>
      </w:r>
      <w:r w:rsidRPr="005208F3">
        <w:rPr>
          <w:rFonts w:ascii="Times New Roman" w:hAnsi="Times New Roman"/>
          <w:color w:val="000000"/>
          <w:sz w:val="28"/>
          <w:lang w:val="ru-RU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14:paraId="79C84F9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Идея гума</w:t>
      </w:r>
      <w:r w:rsidRPr="005208F3">
        <w:rPr>
          <w:rFonts w:ascii="Times New Roman" w:hAnsi="Times New Roman"/>
          <w:i/>
          <w:color w:val="000000"/>
          <w:sz w:val="28"/>
          <w:lang w:val="ru-RU"/>
        </w:rPr>
        <w:t>нитаризации</w:t>
      </w:r>
      <w:r w:rsidRPr="005208F3">
        <w:rPr>
          <w:rFonts w:ascii="Times New Roman" w:hAnsi="Times New Roman"/>
          <w:color w:val="000000"/>
          <w:sz w:val="28"/>
          <w:lang w:val="ru-RU"/>
        </w:rPr>
        <w:t>. Её реализация предполагает использование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14:paraId="14A1C92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Идея прикладной направленности</w:t>
      </w:r>
      <w:r w:rsidRPr="005208F3">
        <w:rPr>
          <w:rFonts w:ascii="Times New Roman" w:hAnsi="Times New Roman"/>
          <w:color w:val="000000"/>
          <w:sz w:val="28"/>
          <w:lang w:val="ru-RU"/>
        </w:rPr>
        <w:t>.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Курс физики предполагает знакомство с широким кругом технических и технологических приложений изученных теорий и законов. </w:t>
      </w:r>
    </w:p>
    <w:p w14:paraId="1DAE44F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Идея экологизации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</w:t>
      </w:r>
      <w:r w:rsidRPr="005208F3">
        <w:rPr>
          <w:rFonts w:ascii="Times New Roman" w:hAnsi="Times New Roman"/>
          <w:color w:val="000000"/>
          <w:sz w:val="28"/>
          <w:lang w:val="ru-RU"/>
        </w:rPr>
        <w:t>связаны с развитием техники и технологий, а также обсуждения проблем рационального природопользования и экологической безопасности.</w:t>
      </w:r>
    </w:p>
    <w:p w14:paraId="41989E3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Стержневыми элементами курса физики на уровне среднего общего образования являются физические теории (формирование представл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ений о структуре построения физической теории, роли фундаментальных законов и принципов в современных представлениях о природе, границах применимости теорий, для описания естественно-научных явлений и процессов). </w:t>
      </w:r>
    </w:p>
    <w:p w14:paraId="16FB29D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Системно-деятельностный подход в курсе физ</w:t>
      </w:r>
      <w:r w:rsidRPr="005208F3">
        <w:rPr>
          <w:rFonts w:ascii="Times New Roman" w:hAnsi="Times New Roman"/>
          <w:color w:val="000000"/>
          <w:sz w:val="28"/>
          <w:lang w:val="ru-RU"/>
        </w:rPr>
        <w:t>ики реализуется прежде всего за счёт организации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ны в общий список ученических практических работ. Выделение в указанном перечне лабораторных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</w:t>
      </w:r>
      <w:r w:rsidRPr="005208F3">
        <w:rPr>
          <w:rFonts w:ascii="Times New Roman" w:hAnsi="Times New Roman"/>
          <w:color w:val="000000"/>
          <w:sz w:val="28"/>
          <w:lang w:val="ru-RU"/>
        </w:rPr>
        <w:t>этом обеспечивается овладение обучающимися умениями проводить косвенные измерения, исследования зависимостей физических величин и постановку опытов по проверке предложенных гипотез.</w:t>
      </w:r>
    </w:p>
    <w:p w14:paraId="3C818A0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качественных задач. При это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м для расчётных задач приоритетом являются задачи с явно заданной физической моделью, позволяющие применять изученные законы и </w:t>
      </w: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закономерности как из одного раздела курса, так и интегрируя знания из разных разделов. Для качественных задач приоритетом являют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ся задания на объяснение протекания физических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14:paraId="509915B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 соответствии с требованиями ФГОС СОО к материально-техническому обеспечению учебн</w:t>
      </w:r>
      <w:r w:rsidRPr="005208F3">
        <w:rPr>
          <w:rFonts w:ascii="Times New Roman" w:hAnsi="Times New Roman"/>
          <w:color w:val="000000"/>
          <w:sz w:val="28"/>
          <w:lang w:val="ru-RU"/>
        </w:rPr>
        <w:t>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естественно-научного цикла. В кабинете физики должно быть необходимое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лабораторное оборудование для выполнения указанных в программе по физике ученических практических работ и демонстрационное оборудование. </w:t>
      </w:r>
    </w:p>
    <w:p w14:paraId="1BE3124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вку перечисленных в программе по физике ключевых демонстраций для исследования изучаемых явлений и процессов, эмпирических и фундаментальных законов, их технических применений. </w:t>
      </w:r>
    </w:p>
    <w:p w14:paraId="71401C5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Лабораторное оборудование для ученических практических работ формируется в вид</w:t>
      </w:r>
      <w:r w:rsidRPr="005208F3">
        <w:rPr>
          <w:rFonts w:ascii="Times New Roman" w:hAnsi="Times New Roman"/>
          <w:color w:val="000000"/>
          <w:sz w:val="28"/>
          <w:lang w:val="ru-RU"/>
        </w:rPr>
        <w:t>е тематических комплектов и обеспечивается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</w:t>
      </w:r>
      <w:r w:rsidRPr="005208F3">
        <w:rPr>
          <w:rFonts w:ascii="Times New Roman" w:hAnsi="Times New Roman"/>
          <w:color w:val="000000"/>
          <w:sz w:val="28"/>
          <w:lang w:val="ru-RU"/>
        </w:rPr>
        <w:t>ых систем в виде цифровых лабораторий.</w:t>
      </w:r>
    </w:p>
    <w:p w14:paraId="438CB99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Основными целями изучения физики в общем образовании являются: </w:t>
      </w:r>
    </w:p>
    <w:p w14:paraId="08B9548A" w14:textId="77777777" w:rsidR="00D277C5" w:rsidRPr="005208F3" w:rsidRDefault="007C6B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14:paraId="48ECF4D2" w14:textId="77777777" w:rsidR="00D277C5" w:rsidRPr="005208F3" w:rsidRDefault="007C6B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развитие представлени</w:t>
      </w:r>
      <w:r w:rsidRPr="005208F3">
        <w:rPr>
          <w:rFonts w:ascii="Times New Roman" w:hAnsi="Times New Roman"/>
          <w:color w:val="000000"/>
          <w:sz w:val="28"/>
          <w:lang w:val="ru-RU"/>
        </w:rPr>
        <w:t>й о научном методе познания и формирование исследовательского отношения к окружающим явлениям;</w:t>
      </w:r>
    </w:p>
    <w:p w14:paraId="4578E917" w14:textId="77777777" w:rsidR="00D277C5" w:rsidRPr="005208F3" w:rsidRDefault="007C6B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14:paraId="4A92F82A" w14:textId="77777777" w:rsidR="00D277C5" w:rsidRPr="005208F3" w:rsidRDefault="007C6B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объяснять явления с </w:t>
      </w:r>
      <w:r w:rsidRPr="005208F3">
        <w:rPr>
          <w:rFonts w:ascii="Times New Roman" w:hAnsi="Times New Roman"/>
          <w:color w:val="000000"/>
          <w:sz w:val="28"/>
          <w:lang w:val="ru-RU"/>
        </w:rPr>
        <w:t>использованием физических знаний и научных доказательств;</w:t>
      </w:r>
    </w:p>
    <w:p w14:paraId="034730D0" w14:textId="77777777" w:rsidR="00D277C5" w:rsidRPr="005208F3" w:rsidRDefault="007C6BF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технологий.</w:t>
      </w:r>
    </w:p>
    <w:p w14:paraId="5D284EF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</w:t>
      </w:r>
      <w:r w:rsidRPr="005208F3">
        <w:rPr>
          <w:rFonts w:ascii="Times New Roman" w:hAnsi="Times New Roman"/>
          <w:color w:val="000000"/>
          <w:sz w:val="28"/>
          <w:lang w:val="ru-RU"/>
        </w:rPr>
        <w:t>а уровне среднего общего образования:</w:t>
      </w:r>
    </w:p>
    <w:p w14:paraId="6E6A246F" w14:textId="77777777" w:rsidR="00D277C5" w:rsidRPr="005208F3" w:rsidRDefault="007C6B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lastRenderedPageBreak/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14:paraId="7904AAD6" w14:textId="77777777" w:rsidR="00D277C5" w:rsidRPr="005208F3" w:rsidRDefault="007C6B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формирование умений применять </w:t>
      </w:r>
      <w:r w:rsidRPr="005208F3">
        <w:rPr>
          <w:rFonts w:ascii="Times New Roman" w:hAnsi="Times New Roman"/>
          <w:color w:val="000000"/>
          <w:sz w:val="28"/>
          <w:lang w:val="ru-RU"/>
        </w:rPr>
        <w:t>теоретические знания для объяснения физических явлений в природе и для принятия практических решений в повседневной жизни;</w:t>
      </w:r>
    </w:p>
    <w:p w14:paraId="431ABEF7" w14:textId="77777777" w:rsidR="00D277C5" w:rsidRPr="005208F3" w:rsidRDefault="007C6B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</w:t>
      </w:r>
      <w:r w:rsidRPr="005208F3">
        <w:rPr>
          <w:rFonts w:ascii="Times New Roman" w:hAnsi="Times New Roman"/>
          <w:color w:val="000000"/>
          <w:sz w:val="28"/>
          <w:lang w:val="ru-RU"/>
        </w:rPr>
        <w:t>кой модели, адекватной условиям задачи;</w:t>
      </w:r>
    </w:p>
    <w:p w14:paraId="741CE0DF" w14:textId="77777777" w:rsidR="00D277C5" w:rsidRPr="005208F3" w:rsidRDefault="007C6B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понимание физических основ и принципов действия технических устройств и технологических процессов, их влияния на окружающую среду; </w:t>
      </w:r>
    </w:p>
    <w:p w14:paraId="12EBAE5F" w14:textId="77777777" w:rsidR="00D277C5" w:rsidRPr="005208F3" w:rsidRDefault="007C6B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</w:t>
      </w:r>
      <w:r w:rsidRPr="005208F3">
        <w:rPr>
          <w:rFonts w:ascii="Times New Roman" w:hAnsi="Times New Roman"/>
          <w:color w:val="000000"/>
          <w:sz w:val="28"/>
          <w:lang w:val="ru-RU"/>
        </w:rPr>
        <w:t>ов, анализа и интерпретации информации, определения достоверности полученного результата;</w:t>
      </w:r>
    </w:p>
    <w:p w14:paraId="768D2097" w14:textId="77777777" w:rsidR="00D277C5" w:rsidRPr="005208F3" w:rsidRDefault="007C6BF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создание условий для развития умений проектно-исследовательской, творческой деятельности.</w:t>
      </w:r>
    </w:p>
    <w:p w14:paraId="1F2835E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bookmarkStart w:id="2" w:name="490f2411-5974-435e-ac25-4fd30bd3d382"/>
      <w:r w:rsidRPr="005208F3">
        <w:rPr>
          <w:rFonts w:ascii="Times New Roman" w:hAnsi="Times New Roman"/>
          <w:color w:val="000000"/>
          <w:sz w:val="28"/>
          <w:lang w:val="ru-RU"/>
        </w:rPr>
        <w:t>На изучение физики (базовый уровень) на уровне среднего общего образования о</w:t>
      </w:r>
      <w:r w:rsidRPr="005208F3">
        <w:rPr>
          <w:rFonts w:ascii="Times New Roman" w:hAnsi="Times New Roman"/>
          <w:color w:val="000000"/>
          <w:sz w:val="28"/>
          <w:lang w:val="ru-RU"/>
        </w:rPr>
        <w:t>тводится 136 часов: в 10 классе – 68 часов (2 часа в неделю), в 11 классе – 68 часов (2 часа в неделю).</w:t>
      </w:r>
      <w:bookmarkEnd w:id="2"/>
    </w:p>
    <w:p w14:paraId="64A8618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Предлагаемый в программе по физике перечень лабораторных и практических работ является рекомендованным, учитель делает выбор проведения лабораторных раб</w:t>
      </w:r>
      <w:r w:rsidRPr="005208F3">
        <w:rPr>
          <w:rFonts w:ascii="Times New Roman" w:hAnsi="Times New Roman"/>
          <w:color w:val="000000"/>
          <w:sz w:val="28"/>
          <w:lang w:val="ru-RU"/>
        </w:rPr>
        <w:t>от и опытов с учётом индивидуальных особенностей обучающихся.</w:t>
      </w:r>
    </w:p>
    <w:p w14:paraId="2AB2D2AF" w14:textId="77777777" w:rsidR="00D277C5" w:rsidRPr="005208F3" w:rsidRDefault="00D277C5">
      <w:pPr>
        <w:rPr>
          <w:lang w:val="ru-RU"/>
        </w:rPr>
        <w:sectPr w:rsidR="00D277C5" w:rsidRPr="005208F3">
          <w:pgSz w:w="11906" w:h="16383"/>
          <w:pgMar w:top="1134" w:right="850" w:bottom="1134" w:left="1701" w:header="720" w:footer="720" w:gutter="0"/>
          <w:cols w:space="720"/>
        </w:sectPr>
      </w:pPr>
    </w:p>
    <w:p w14:paraId="29495E77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bookmarkStart w:id="3" w:name="_Toc124426195"/>
      <w:bookmarkStart w:id="4" w:name="block-71812624"/>
      <w:bookmarkEnd w:id="0"/>
      <w:bookmarkEnd w:id="3"/>
      <w:r w:rsidRPr="005208F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14:paraId="7EB9BB5E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3655F192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1A214196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08DDDF47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1. Физика и методы научного познания</w:t>
      </w:r>
    </w:p>
    <w:p w14:paraId="42CB5AB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Физика – наука о природе. Научные методы познания окружающего мира. Роль эксперимента и теории в процесс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е познания природы. Эксперимент в физике. </w:t>
      </w:r>
    </w:p>
    <w:p w14:paraId="0E6419F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Моделирование физических явлений и процессов. Научные гипотезы. Физические законы и теории. Границы применимости физических законов. Принцип соответствия. </w:t>
      </w:r>
    </w:p>
    <w:p w14:paraId="3144D96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Роль и место физики в формировании современной научной ка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ртины мира, в практической деятельности людей. </w:t>
      </w:r>
    </w:p>
    <w:p w14:paraId="3954C82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048FD03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Аналоговые и цифровые измерительные приборы, компьютерные датчики.</w:t>
      </w:r>
    </w:p>
    <w:p w14:paraId="1C34C453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2F5C69E9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2. Механика</w:t>
      </w:r>
    </w:p>
    <w:p w14:paraId="0757ED9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Кинематика </w:t>
      </w:r>
    </w:p>
    <w:p w14:paraId="5343249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Механическое движение. Относительность механического движения. Система отсчёта. Траектор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ия. </w:t>
      </w:r>
    </w:p>
    <w:p w14:paraId="51E02B3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 </w:t>
      </w:r>
    </w:p>
    <w:p w14:paraId="1FE6E62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времени. </w:t>
      </w:r>
    </w:p>
    <w:p w14:paraId="7819163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Свободное падение. Ускорение свободного падения. </w:t>
      </w:r>
    </w:p>
    <w:p w14:paraId="75768CA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Криволинейное движение. Движение материальной точ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ки по окружности с постоянной по модулю скоростью. Угловая скорость, линейная скорость. Период и частота обращения. Центростремительное ускорение. </w:t>
      </w:r>
    </w:p>
    <w:p w14:paraId="5FFEDDE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спидометр, движение снарядов, цепные и ремённые передачи.</w:t>
      </w:r>
    </w:p>
    <w:p w14:paraId="4F949F4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13AFE40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движения.</w:t>
      </w:r>
    </w:p>
    <w:p w14:paraId="5DCC9E7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Преобразование движений с использованием простых механизмов. </w:t>
      </w:r>
    </w:p>
    <w:p w14:paraId="0DE8099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Падение тел в воздухе и в разреженном пространстве. </w:t>
      </w:r>
    </w:p>
    <w:p w14:paraId="19C5590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движения тела, брошенного под углом к гори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зонту и горизонтально. </w:t>
      </w:r>
    </w:p>
    <w:p w14:paraId="42F418B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Измерение ускорения свободного падения.</w:t>
      </w:r>
    </w:p>
    <w:p w14:paraId="2965C5E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Направление скорости при движении по окружности.</w:t>
      </w:r>
    </w:p>
    <w:p w14:paraId="406708F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4BCEB1F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неравномерного движения с целью определения мгновенной скорости.</w:t>
      </w:r>
    </w:p>
    <w:p w14:paraId="538EDF5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соотношения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между путями, пройденными телом за последовательные равные промежутки времени при равноускоренном движении с начальной скоростью, равной нулю.</w:t>
      </w:r>
    </w:p>
    <w:p w14:paraId="2B1C1CA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движения шарика в вязкой жидкости.</w:t>
      </w:r>
    </w:p>
    <w:p w14:paraId="7083DDA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движения тела, брошенного горизонтально.</w:t>
      </w:r>
    </w:p>
    <w:p w14:paraId="0DDC19B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</w:t>
      </w:r>
    </w:p>
    <w:p w14:paraId="4FD3D35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ринцип относительности Галилея. Первый закон Ньютона. Инерциальные системы отсчёта. </w:t>
      </w:r>
    </w:p>
    <w:p w14:paraId="0C601B4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 Второй закон Ньютона для материальной точки. Третий закон Ньютона для материальных точек.</w:t>
      </w:r>
    </w:p>
    <w:p w14:paraId="5E036F1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Закон всемирного тяготения. Сила тяже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сти. Первая космическая скорость. </w:t>
      </w:r>
    </w:p>
    <w:p w14:paraId="44C9F90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</w:t>
      </w:r>
    </w:p>
    <w:p w14:paraId="136397C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Трение. Виды трения (покоя, скольжения, качения). Сила трения. Сухое трение. Сила трения скольжения и сила трения покоя. Коэффициент трения. Сила сопротивления при движении тела в жид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кости или газе. </w:t>
      </w:r>
    </w:p>
    <w:p w14:paraId="6EC2680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Поступательное и вращательное движение абсолютно твёрдого тела.</w:t>
      </w:r>
    </w:p>
    <w:p w14:paraId="331E0AB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Момент силы относительно оси вращения. Плечо силы. Условия равновесия твёрдого тела.</w:t>
      </w:r>
    </w:p>
    <w:p w14:paraId="228D180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подшипники, движение искусственных спутн</w:t>
      </w:r>
      <w:r w:rsidRPr="005208F3">
        <w:rPr>
          <w:rFonts w:ascii="Times New Roman" w:hAnsi="Times New Roman"/>
          <w:color w:val="000000"/>
          <w:sz w:val="28"/>
          <w:lang w:val="ru-RU"/>
        </w:rPr>
        <w:t>иков.</w:t>
      </w:r>
    </w:p>
    <w:p w14:paraId="19DF4AF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264C973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Явление инерции.</w:t>
      </w:r>
    </w:p>
    <w:p w14:paraId="6351E18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Сравнение масс взаимодействующих тел.</w:t>
      </w:r>
    </w:p>
    <w:p w14:paraId="574531D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Второй закон Ньютона.</w:t>
      </w:r>
    </w:p>
    <w:p w14:paraId="1495B10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Измерение сил.</w:t>
      </w:r>
    </w:p>
    <w:p w14:paraId="4DB4AAD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Сложение сил.</w:t>
      </w:r>
    </w:p>
    <w:p w14:paraId="270BB3E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Зависимость силы упругости от деформации.</w:t>
      </w:r>
    </w:p>
    <w:p w14:paraId="07019A0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Невесомость. Вес тела при ускоренном подъёме и падении.</w:t>
      </w:r>
    </w:p>
    <w:p w14:paraId="637EFB1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Сравнение сил трения покоя, </w:t>
      </w:r>
      <w:r w:rsidRPr="005208F3">
        <w:rPr>
          <w:rFonts w:ascii="Times New Roman" w:hAnsi="Times New Roman"/>
          <w:color w:val="000000"/>
          <w:sz w:val="28"/>
          <w:lang w:val="ru-RU"/>
        </w:rPr>
        <w:t>качения и скольжения.</w:t>
      </w:r>
    </w:p>
    <w:p w14:paraId="1972DD6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Условия равновесия твёрдого тела. Виды равновесия.</w:t>
      </w:r>
    </w:p>
    <w:p w14:paraId="66A44F3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487F136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движения бруска по наклонной плоскости.</w:t>
      </w:r>
    </w:p>
    <w:p w14:paraId="4E17E88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 упругости, возникающих в пружине и резиновом образце, от их 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деформации. </w:t>
      </w:r>
    </w:p>
    <w:p w14:paraId="0641416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условий равновесия твёрдого тела, имеющего ось вращения.</w:t>
      </w:r>
    </w:p>
    <w:p w14:paraId="1077515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3. Законы сохранения в механике</w:t>
      </w:r>
    </w:p>
    <w:p w14:paraId="4C77EAD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Импульс материальной точки (тела), системы материальных точек. Импульс силы и изменение импульса тела. Закон сохранения импульса. Реакти</w:t>
      </w:r>
      <w:r w:rsidRPr="005208F3">
        <w:rPr>
          <w:rFonts w:ascii="Times New Roman" w:hAnsi="Times New Roman"/>
          <w:color w:val="000000"/>
          <w:sz w:val="28"/>
          <w:lang w:val="ru-RU"/>
        </w:rPr>
        <w:t>вное движение.</w:t>
      </w:r>
    </w:p>
    <w:p w14:paraId="2F79267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Работа силы. Мощность силы.</w:t>
      </w:r>
    </w:p>
    <w:p w14:paraId="55C4FCA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материальной точки. Теорема об изменении кинетической энергии.</w:t>
      </w:r>
    </w:p>
    <w:p w14:paraId="011D0AE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Потенциальная энергия. Потенциальная энергия упруго деформированной пружины. Потенциальная энергия тела вблизи поверхности Земли.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237116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Потенциальные и непотенциальные силы. Связь работы непотенциальных сил с изменением механической энергии системы тел. Закон сохранения механической энергии.</w:t>
      </w:r>
    </w:p>
    <w:p w14:paraId="25A3C16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Упругие и неупругие столкновения.</w:t>
      </w:r>
    </w:p>
    <w:p w14:paraId="163FBD6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водомёт, копё</w:t>
      </w:r>
      <w:r w:rsidRPr="005208F3">
        <w:rPr>
          <w:rFonts w:ascii="Times New Roman" w:hAnsi="Times New Roman"/>
          <w:color w:val="000000"/>
          <w:sz w:val="28"/>
          <w:lang w:val="ru-RU"/>
        </w:rPr>
        <w:t>р, пружинный пистолет, движение ракет.</w:t>
      </w:r>
    </w:p>
    <w:p w14:paraId="2651CD3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2B3B9F8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14:paraId="296426B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14:paraId="022DC2B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Переход потенциальной энергии в кинетическую и обратно.</w:t>
      </w:r>
    </w:p>
    <w:p w14:paraId="30940C4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3AA8985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Изучение абсолютно неупругого удара с помощью двух одинаковых нитяных маятников. </w:t>
      </w:r>
    </w:p>
    <w:p w14:paraId="70E89B6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связи работы силы с изменением механической энергии тела на примере растяжения резинового жгута.</w:t>
      </w:r>
    </w:p>
    <w:p w14:paraId="269E331B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1E1B5C51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</w:t>
      </w:r>
    </w:p>
    <w:p w14:paraId="1AB14A2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Основы </w:t>
      </w: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молекулярно-кинетической теории</w:t>
      </w:r>
    </w:p>
    <w:p w14:paraId="1E773D0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Основные положения молекулярно-кинетической теории и их опытное обоснование. Броуновское движение. Диффузия. Характер движения и взаимодействия частиц вещества. Модели строения газов, жидкостей и твёрдых тел и объяснение сво</w:t>
      </w:r>
      <w:r w:rsidRPr="005208F3">
        <w:rPr>
          <w:rFonts w:ascii="Times New Roman" w:hAnsi="Times New Roman"/>
          <w:color w:val="000000"/>
          <w:sz w:val="28"/>
          <w:lang w:val="ru-RU"/>
        </w:rPr>
        <w:t>йств вещества на основе этих моделей. Масса и размеры молекул. Количество вещества. Постоянная Авогадро.</w:t>
      </w:r>
    </w:p>
    <w:p w14:paraId="5F6DBEA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её измерение. Шкала температур Цельсия. </w:t>
      </w:r>
    </w:p>
    <w:p w14:paraId="103765C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Модель идеального газа. Основное уравнение молекулярно-кинетической теории 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идеального газа. Абсолютная температура как мера средней кинетической энергии теплового движения частиц газа. Шкала температур Кельвина. Газовые законы. Уравнение Менделеева–Клапейрона. Закон Дальтона. Изопроцессы в идеальном газе с постоянным количеством 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вещества. Графическое представление изопроцессов: изотерма, изохора, изобара. </w:t>
      </w:r>
    </w:p>
    <w:p w14:paraId="3848791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термометр, барометр.</w:t>
      </w:r>
    </w:p>
    <w:p w14:paraId="4F59E2C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465E0FC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Опыты, доказывающие дискретное строение вещества, фотографии молекул органических соединений.</w:t>
      </w:r>
    </w:p>
    <w:p w14:paraId="219078E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Опыты по диффузии жидкостей и газов. </w:t>
      </w:r>
    </w:p>
    <w:p w14:paraId="3E7AD21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Модель броуновского движения. </w:t>
      </w:r>
    </w:p>
    <w:p w14:paraId="08DAA19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14:paraId="4675BA2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Опыты, доказывающие существование межмолекулярного взаимодействия.</w:t>
      </w:r>
    </w:p>
    <w:p w14:paraId="2D74438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Модель, иллюстрирующая природу давления газа на стенки сосуда.</w:t>
      </w:r>
    </w:p>
    <w:p w14:paraId="604ED96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Опыты, иллюстрирующие уравнение сос</w:t>
      </w:r>
      <w:r w:rsidRPr="005208F3">
        <w:rPr>
          <w:rFonts w:ascii="Times New Roman" w:hAnsi="Times New Roman"/>
          <w:color w:val="000000"/>
          <w:sz w:val="28"/>
          <w:lang w:val="ru-RU"/>
        </w:rPr>
        <w:t>тояния идеального газа, изопроцессы.</w:t>
      </w:r>
    </w:p>
    <w:p w14:paraId="4BF6EB9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5AB9731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Определение массы воздуха в классной комнате на основе измерений объёма комнаты, давления и температуры воздуха в ней.</w:t>
      </w:r>
    </w:p>
    <w:p w14:paraId="17806A9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зависимости между параметрами состояния ра</w:t>
      </w:r>
      <w:r w:rsidRPr="005208F3">
        <w:rPr>
          <w:rFonts w:ascii="Times New Roman" w:hAnsi="Times New Roman"/>
          <w:color w:val="000000"/>
          <w:sz w:val="28"/>
          <w:lang w:val="ru-RU"/>
        </w:rPr>
        <w:t>зреженного газа.</w:t>
      </w:r>
    </w:p>
    <w:p w14:paraId="348699D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2. Основы термодинамики</w:t>
      </w:r>
    </w:p>
    <w:p w14:paraId="2AC7DB2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Термодинамическая система. Внутренняя энергия термодинамической системы и способы её изменения. Количество теплоты и работа. Внутренняя энергия одноатомного идеального газа. Виды теплопередачи: теплопроводность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, конвекция, излучение. Удельная теплоёмкость вещества. Количество теплоты при теплопередаче. </w:t>
      </w:r>
    </w:p>
    <w:p w14:paraId="502EC35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Понятие об адиабатном процессе. Первый закон термодинамики. Применение первого закона термодинамики к изопроцессам. Графическая интерпретация работы газа.</w:t>
      </w:r>
    </w:p>
    <w:p w14:paraId="2D09344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Второй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закон термодинамики. Необратимость процессов в природе.</w:t>
      </w:r>
    </w:p>
    <w:p w14:paraId="552766C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полезного действия. Экологич</w:t>
      </w:r>
      <w:r w:rsidRPr="005208F3">
        <w:rPr>
          <w:rFonts w:ascii="Times New Roman" w:hAnsi="Times New Roman"/>
          <w:color w:val="000000"/>
          <w:sz w:val="28"/>
          <w:lang w:val="ru-RU"/>
        </w:rPr>
        <w:t>еские проблемы теплоэнергетики.</w:t>
      </w:r>
    </w:p>
    <w:p w14:paraId="639FAC9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двигатель внутреннего сгорания, бытовой холодильник, кондиционер.</w:t>
      </w:r>
    </w:p>
    <w:p w14:paraId="7FAD598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385051C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Изменение внутренней энергии тела при совершении работы: вылет пробки из бутылки под действием 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сжатого воздуха, нагревание эфира в латунной трубке путём трения (видеодемонстрация). </w:t>
      </w:r>
    </w:p>
    <w:p w14:paraId="7C5D3E7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Изменение внутренней энергии (температуры) тела при теплопередаче.</w:t>
      </w:r>
    </w:p>
    <w:p w14:paraId="2033386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Опыт по адиабатному расширению воздуха (опыт с воздушным огнивом).</w:t>
      </w:r>
    </w:p>
    <w:p w14:paraId="6807659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Модели паровой турбины, двигателя </w:t>
      </w:r>
      <w:r w:rsidRPr="005208F3">
        <w:rPr>
          <w:rFonts w:ascii="Times New Roman" w:hAnsi="Times New Roman"/>
          <w:color w:val="000000"/>
          <w:sz w:val="28"/>
          <w:lang w:val="ru-RU"/>
        </w:rPr>
        <w:t>внутреннего сгорания, реактивного двигателя.</w:t>
      </w:r>
    </w:p>
    <w:p w14:paraId="7ED2199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5D2CA2B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14:paraId="146B909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</w:t>
      </w:r>
    </w:p>
    <w:p w14:paraId="7D95B9B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Парообразование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 </w:t>
      </w:r>
    </w:p>
    <w:p w14:paraId="7403177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</w:t>
      </w:r>
      <w:r w:rsidRPr="005208F3">
        <w:rPr>
          <w:rFonts w:ascii="Times New Roman" w:hAnsi="Times New Roman"/>
          <w:color w:val="000000"/>
          <w:sz w:val="28"/>
          <w:lang w:val="ru-RU"/>
        </w:rPr>
        <w:t>йств кристаллов. Жидкие кристаллы. Современные материалы. Плавление и кристаллизация. Удельная теплота плавления. Сублимация.</w:t>
      </w:r>
    </w:p>
    <w:p w14:paraId="35A83D0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14:paraId="1239CE5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гигрометр и психрометр, калориметр, технологии полу</w:t>
      </w:r>
      <w:r w:rsidRPr="005208F3">
        <w:rPr>
          <w:rFonts w:ascii="Times New Roman" w:hAnsi="Times New Roman"/>
          <w:color w:val="000000"/>
          <w:sz w:val="28"/>
          <w:lang w:val="ru-RU"/>
        </w:rPr>
        <w:t>чения современных материалов, в том числе наноматериалов, и нанотехнологии.</w:t>
      </w:r>
    </w:p>
    <w:p w14:paraId="4EADE48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0024F1B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14:paraId="245A288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Кипение при пониженном давлении.</w:t>
      </w:r>
    </w:p>
    <w:p w14:paraId="31D10F6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14:paraId="3C495E5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нагревания и плавления кристаллического вещества.</w:t>
      </w:r>
    </w:p>
    <w:p w14:paraId="65B489E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Демонстрация крис</w:t>
      </w:r>
      <w:r w:rsidRPr="005208F3">
        <w:rPr>
          <w:rFonts w:ascii="Times New Roman" w:hAnsi="Times New Roman"/>
          <w:color w:val="000000"/>
          <w:sz w:val="28"/>
          <w:lang w:val="ru-RU"/>
        </w:rPr>
        <w:t>таллов.</w:t>
      </w:r>
    </w:p>
    <w:p w14:paraId="5A1BC83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76DC1F7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Измерение относительной влажности воздуха.</w:t>
      </w:r>
    </w:p>
    <w:p w14:paraId="75B041B7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05D604E4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14:paraId="7E86589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Электростатика</w:t>
      </w:r>
    </w:p>
    <w:p w14:paraId="0301C12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Электризация тел. Электрический заряд. Два вида электрических зарядов. Проводники, диэлектрики и полупроводник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и. Закон сохранения электрического заряда. </w:t>
      </w:r>
    </w:p>
    <w:p w14:paraId="755B811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Взаимодействие зарядов. Закон Кулона. Точечный электрический заряд. Электрическое поле. Напряжённость электрического поля. Принцип суперпозиции электрических полей. Линии напряжённости электрического поля.</w:t>
      </w:r>
    </w:p>
    <w:p w14:paraId="5273D7E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Работа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сил электростатического поля. Потенциал. Разность потенциалов. Проводники и диэлектрики в электростатическом поле. Диэлектрическая проницаемость. </w:t>
      </w:r>
    </w:p>
    <w:p w14:paraId="412E783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Электроёмкость. Конденсатор. Электроёмкость плоского конденсатора. Энергия заряженного конденсатора.</w:t>
      </w:r>
    </w:p>
    <w:p w14:paraId="2EC75BE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</w:t>
      </w:r>
      <w:r w:rsidRPr="005208F3">
        <w:rPr>
          <w:rFonts w:ascii="Times New Roman" w:hAnsi="Times New Roman"/>
          <w:color w:val="000000"/>
          <w:sz w:val="28"/>
          <w:lang w:val="ru-RU"/>
        </w:rPr>
        <w:t>ские устройства и практическое применение: электроскоп, электрометр, электростатическая защита, заземление электроприборов, конденсатор, копировальный аппарат, струйный принтер.</w:t>
      </w:r>
    </w:p>
    <w:p w14:paraId="311E93E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7D1CC19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Устройство и принцип действия электрометра.</w:t>
      </w:r>
    </w:p>
    <w:p w14:paraId="533C5C7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Взаимодействие </w:t>
      </w:r>
      <w:r w:rsidRPr="005208F3">
        <w:rPr>
          <w:rFonts w:ascii="Times New Roman" w:hAnsi="Times New Roman"/>
          <w:color w:val="000000"/>
          <w:sz w:val="28"/>
          <w:lang w:val="ru-RU"/>
        </w:rPr>
        <w:t>наэлектризованных тел.</w:t>
      </w:r>
    </w:p>
    <w:p w14:paraId="4DB3C5C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тел.</w:t>
      </w:r>
    </w:p>
    <w:p w14:paraId="04B8266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</w:t>
      </w:r>
    </w:p>
    <w:p w14:paraId="27A5606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Электростатическая защита.</w:t>
      </w:r>
    </w:p>
    <w:p w14:paraId="0E714C3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</w:t>
      </w:r>
    </w:p>
    <w:p w14:paraId="2B85447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Зависимость электроёмкости плоского конденсатора от площади пластин, расстояния между ними и д</w:t>
      </w:r>
      <w:r w:rsidRPr="005208F3">
        <w:rPr>
          <w:rFonts w:ascii="Times New Roman" w:hAnsi="Times New Roman"/>
          <w:color w:val="000000"/>
          <w:sz w:val="28"/>
          <w:lang w:val="ru-RU"/>
        </w:rPr>
        <w:t>иэлектрической проницаемости.</w:t>
      </w:r>
    </w:p>
    <w:p w14:paraId="32A0D12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14:paraId="5E841D3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0D62416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Измерение электроёмкости конденсатора.</w:t>
      </w:r>
    </w:p>
    <w:p w14:paraId="0D7374D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 Токи в различных средах</w:t>
      </w:r>
    </w:p>
    <w:p w14:paraId="2155477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Электрический ток. Условия существования электрического тока. Источники тока. Сила тока. Постоянный ток. </w:t>
      </w:r>
    </w:p>
    <w:p w14:paraId="5FA2D23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Напряжение. Закон Ома для участка цепи. </w:t>
      </w:r>
    </w:p>
    <w:p w14:paraId="0467F7E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Электрическое сопротивление. Удельное сопротивление вещества. Последовательное, параллельное, смешанное соеди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нение проводников. </w:t>
      </w:r>
    </w:p>
    <w:p w14:paraId="239E23E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Работа электрического тока. Закон Джоуля–Ленца. Мощность электрического тока. </w:t>
      </w:r>
    </w:p>
    <w:p w14:paraId="04D4E7C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Электродвижущая сила и внутреннее сопротивление источника тока. Закон Ома для полной (замкнутой) электрической цепи. Короткое замыкание.</w:t>
      </w:r>
    </w:p>
    <w:p w14:paraId="76CBBAD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Электронная проводим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ость твёрдых металлов. Зависимость сопротивления металлов от температуры. Сверхпроводимость. </w:t>
      </w:r>
    </w:p>
    <w:p w14:paraId="00CBC13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Электрический ток в вакууме. Свойства электронных пучков.</w:t>
      </w:r>
    </w:p>
    <w:p w14:paraId="23C13A2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5208F3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5208F3">
        <w:rPr>
          <w:rFonts w:ascii="Times New Roman" w:hAnsi="Times New Roman"/>
          <w:color w:val="000000"/>
          <w:sz w:val="28"/>
          <w:lang w:val="ru-RU"/>
        </w:rPr>
        <w:t>-перехода. Полупроводн</w:t>
      </w:r>
      <w:r w:rsidRPr="005208F3">
        <w:rPr>
          <w:rFonts w:ascii="Times New Roman" w:hAnsi="Times New Roman"/>
          <w:color w:val="000000"/>
          <w:sz w:val="28"/>
          <w:lang w:val="ru-RU"/>
        </w:rPr>
        <w:t>иковые приборы.</w:t>
      </w:r>
    </w:p>
    <w:p w14:paraId="46E16AE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Электрический ток в растворах и расплавах электролитов. Электролитическая диссоциация. Электролиз.</w:t>
      </w:r>
    </w:p>
    <w:p w14:paraId="50CDDDE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Самостоятельный и несамостоятельный разряд. Молния. Плазма.</w:t>
      </w:r>
    </w:p>
    <w:p w14:paraId="04C6532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ампе</w:t>
      </w:r>
      <w:r w:rsidRPr="005208F3">
        <w:rPr>
          <w:rFonts w:ascii="Times New Roman" w:hAnsi="Times New Roman"/>
          <w:color w:val="000000"/>
          <w:sz w:val="28"/>
          <w:lang w:val="ru-RU"/>
        </w:rPr>
        <w:t>рметр, вольтметр, реостат,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гальваника.</w:t>
      </w:r>
    </w:p>
    <w:p w14:paraId="4770415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3887F92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14:paraId="536E36B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Зависимость сопротивления цилиндрических проводников от длины, площади поперечного сечения и материала.</w:t>
      </w:r>
    </w:p>
    <w:p w14:paraId="4636EE3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Смешанное соединение проводников.</w:t>
      </w:r>
    </w:p>
    <w:p w14:paraId="445E847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Прямое измерение электродвижущей силы. Короткое замыкание гальванического элемента и оценка внутреннего сопротивления.</w:t>
      </w:r>
    </w:p>
    <w:p w14:paraId="790D593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Зависимость сопротивления металлов от температуры.</w:t>
      </w:r>
    </w:p>
    <w:p w14:paraId="1024A0D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14:paraId="683A6C4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14:paraId="2458F7C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14:paraId="0425425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246DCE6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смешанного соединения резисторов.</w:t>
      </w:r>
    </w:p>
    <w:p w14:paraId="239523D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Измерение </w:t>
      </w:r>
      <w:r w:rsidRPr="005208F3">
        <w:rPr>
          <w:rFonts w:ascii="Times New Roman" w:hAnsi="Times New Roman"/>
          <w:color w:val="000000"/>
          <w:sz w:val="28"/>
          <w:lang w:val="ru-RU"/>
        </w:rPr>
        <w:t>электродвижущей силы источника тока и его внутреннего сопротивления.</w:t>
      </w:r>
    </w:p>
    <w:p w14:paraId="2B8D76D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14:paraId="6D15716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14:paraId="6AAD091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курса физики базового уровня в 10 классе осуществляется с учётом содержательных межпредметных связей с курсами математики, биологии, х</w:t>
      </w:r>
      <w:r w:rsidRPr="005208F3">
        <w:rPr>
          <w:rFonts w:ascii="Times New Roman" w:hAnsi="Times New Roman"/>
          <w:color w:val="000000"/>
          <w:sz w:val="28"/>
          <w:lang w:val="ru-RU"/>
        </w:rPr>
        <w:t>имии, географии и технологии.</w:t>
      </w:r>
    </w:p>
    <w:p w14:paraId="0B435F1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5208F3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14:paraId="32A4197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решение систем</w:t>
      </w:r>
      <w:r w:rsidRPr="005208F3">
        <w:rPr>
          <w:rFonts w:ascii="Times New Roman" w:hAnsi="Times New Roman"/>
          <w:color w:val="000000"/>
          <w:sz w:val="28"/>
          <w:lang w:val="ru-RU"/>
        </w:rPr>
        <w:t>ы уравнений, линейная функция, парабола, гипербола, их графики и свойства,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векторов.</w:t>
      </w:r>
    </w:p>
    <w:p w14:paraId="5C7122A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механичес</w:t>
      </w:r>
      <w:r w:rsidRPr="005208F3">
        <w:rPr>
          <w:rFonts w:ascii="Times New Roman" w:hAnsi="Times New Roman"/>
          <w:color w:val="000000"/>
          <w:sz w:val="28"/>
          <w:lang w:val="ru-RU"/>
        </w:rPr>
        <w:t>кое движение в живой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14:paraId="7B4C0EC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тепл</w:t>
      </w:r>
      <w:r w:rsidRPr="005208F3">
        <w:rPr>
          <w:rFonts w:ascii="Times New Roman" w:hAnsi="Times New Roman"/>
          <w:color w:val="000000"/>
          <w:sz w:val="28"/>
          <w:lang w:val="ru-RU"/>
        </w:rPr>
        <w:t>овые свойства твёрдых тел, жидкостей и газов, электрические свойства металлов, электролитическая диссоциация, гальваника.</w:t>
      </w:r>
    </w:p>
    <w:p w14:paraId="2FDFD08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14:paraId="384F4B4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трения в технике, подшипники, использование закона сохранения импульса в технике (ракета, водомёт и другие), двигатель внутреннего сгорания, паровая турбина, бытовой холодильник, кондиционер, техно</w:t>
      </w:r>
      <w:r w:rsidRPr="005208F3">
        <w:rPr>
          <w:rFonts w:ascii="Times New Roman" w:hAnsi="Times New Roman"/>
          <w:color w:val="000000"/>
          <w:sz w:val="28"/>
          <w:lang w:val="ru-RU"/>
        </w:rPr>
        <w:t>логии получения современных материалов, в том числе наноматериалов, и нанотехнологии, электростатическая защита, заземление электроприборов, ксерокс, струйный принтер, электронагревательные приборы, электроосветительные приборы, гальваника.</w:t>
      </w:r>
    </w:p>
    <w:p w14:paraId="55075E72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16BF2717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3E4B5182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6A82ABE2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ел 4. Электродинамика</w:t>
      </w:r>
    </w:p>
    <w:p w14:paraId="3208FE2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3. Магнитное поле. Электромагнитная индукция</w:t>
      </w:r>
    </w:p>
    <w:p w14:paraId="1E0A099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Постоянные магниты. Взаимодействие постоянных магнитов. Магнитное поле. Вектор магнитной индукции. Принцип суперпозиции магнитных полей. Линии магнитной индукции. Картина линий магнитн</w:t>
      </w:r>
      <w:r w:rsidRPr="005208F3">
        <w:rPr>
          <w:rFonts w:ascii="Times New Roman" w:hAnsi="Times New Roman"/>
          <w:color w:val="000000"/>
          <w:sz w:val="28"/>
          <w:lang w:val="ru-RU"/>
        </w:rPr>
        <w:t>ой индукции поля постоянных магнитов.</w:t>
      </w:r>
    </w:p>
    <w:p w14:paraId="021E91E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Магнитное поле проводника с током. Картина линий индукции магнитного поля длинного прямого проводника и замкнутого кольцевого проводника, катушки с током. Опыт Эрстеда. Взаимодействие проводников с током.</w:t>
      </w:r>
    </w:p>
    <w:p w14:paraId="69D0905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Сила Ампера, </w:t>
      </w:r>
      <w:r w:rsidRPr="005208F3">
        <w:rPr>
          <w:rFonts w:ascii="Times New Roman" w:hAnsi="Times New Roman"/>
          <w:color w:val="000000"/>
          <w:sz w:val="28"/>
          <w:lang w:val="ru-RU"/>
        </w:rPr>
        <w:t>её модуль и направление.</w:t>
      </w:r>
    </w:p>
    <w:p w14:paraId="013EBE7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Сила Лоренца, её модуль и направление. Движение заряженной частицы в однородном магнитном поле. Работа силы Лоренца.</w:t>
      </w:r>
    </w:p>
    <w:p w14:paraId="5F1CB53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Явление электромагнитной индукции. Поток вектора магнитной индукции. Электродвижущая сила индукции. Закон электром</w:t>
      </w:r>
      <w:r w:rsidRPr="005208F3">
        <w:rPr>
          <w:rFonts w:ascii="Times New Roman" w:hAnsi="Times New Roman"/>
          <w:color w:val="000000"/>
          <w:sz w:val="28"/>
          <w:lang w:val="ru-RU"/>
        </w:rPr>
        <w:t>агнитной индукции Фарадея.</w:t>
      </w:r>
    </w:p>
    <w:p w14:paraId="6B5FDED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Вихревое электрическое поле. Электродвижущая сила индукции в проводнике, движущемся поступательно в однородном магнитном поле.</w:t>
      </w:r>
    </w:p>
    <w:p w14:paraId="57F57CD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14:paraId="7FC3BCC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Индуктивность. Явление самоиндукции. Электродвижущая сила самоиндукции. </w:t>
      </w:r>
    </w:p>
    <w:p w14:paraId="132E8C6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Энергия </w:t>
      </w:r>
      <w:r w:rsidRPr="005208F3">
        <w:rPr>
          <w:rFonts w:ascii="Times New Roman" w:hAnsi="Times New Roman"/>
          <w:color w:val="000000"/>
          <w:sz w:val="28"/>
          <w:lang w:val="ru-RU"/>
        </w:rPr>
        <w:t>магнитного поля катушки с током.</w:t>
      </w:r>
    </w:p>
    <w:p w14:paraId="7BCDA23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Электромагнитное поле.</w:t>
      </w:r>
    </w:p>
    <w:p w14:paraId="1AD5CEE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постоянные магниты, электромагниты, электродвигатель, ускорители элементарных частиц, индукционная печь.</w:t>
      </w:r>
    </w:p>
    <w:p w14:paraId="1770797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50F0D7D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Опыт Эрстеда. </w:t>
      </w:r>
    </w:p>
    <w:p w14:paraId="42955ED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Отклонение электр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онного пучка магнитным полем. </w:t>
      </w:r>
    </w:p>
    <w:p w14:paraId="77647B7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Линии индукции магнитного поля.</w:t>
      </w:r>
    </w:p>
    <w:p w14:paraId="64E0FC1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Взаимодействие двух проводников с током.</w:t>
      </w:r>
    </w:p>
    <w:p w14:paraId="2632D37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Сила Ампера.</w:t>
      </w:r>
    </w:p>
    <w:p w14:paraId="06E689E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Действие силы Лоренца на ионы электролита.</w:t>
      </w:r>
    </w:p>
    <w:p w14:paraId="5544C29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Явление электромагнитной индукции. </w:t>
      </w:r>
    </w:p>
    <w:p w14:paraId="49EB42F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Правило Ленца.</w:t>
      </w:r>
    </w:p>
    <w:p w14:paraId="6174416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Зависимость электродвижущей силы индукции от </w:t>
      </w:r>
      <w:r w:rsidRPr="005208F3">
        <w:rPr>
          <w:rFonts w:ascii="Times New Roman" w:hAnsi="Times New Roman"/>
          <w:color w:val="000000"/>
          <w:sz w:val="28"/>
          <w:lang w:val="ru-RU"/>
        </w:rPr>
        <w:t>скорости изменения магнитного потока.</w:t>
      </w:r>
    </w:p>
    <w:p w14:paraId="43FE50E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Явление самоиндукции.</w:t>
      </w:r>
    </w:p>
    <w:p w14:paraId="0E71AB9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39D1AB1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магнитного поля катушки с током.</w:t>
      </w:r>
    </w:p>
    <w:p w14:paraId="3B9E1B6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действия постоянного магнита на рамку с током.</w:t>
      </w:r>
    </w:p>
    <w:p w14:paraId="3B8EFEA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явления электромагнитной индукции.</w:t>
      </w:r>
    </w:p>
    <w:p w14:paraId="77CC7FF8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7B56407B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5. Колебания и волны</w:t>
      </w:r>
    </w:p>
    <w:p w14:paraId="36F4A46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1. Механические и электромагнитные колебания</w:t>
      </w:r>
    </w:p>
    <w:p w14:paraId="62539E5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Колебательная система. Свободные механические колебания. Гармонические колебания. Период, частота, амплитуда и фаза колебаний. Пружинный маятник. Математический маятник. Уравнени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е гармонических колебаний. Превращение энергии при гармонических колебаниях. </w:t>
      </w:r>
    </w:p>
    <w:p w14:paraId="3CED6B4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Томсона. Закон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сохранения энергии в идеальном колебательном контуре.</w:t>
      </w:r>
    </w:p>
    <w:p w14:paraId="7B398B8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Представление о затухающих колебаниях. Вынужденные механические колебания. Резонанс. Вынужденные электромагнитные колебания. </w:t>
      </w:r>
    </w:p>
    <w:p w14:paraId="69AAF39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Переменный ток. Синусоидальный переменный ток. Мощность переменного тока. Амплитудное и действующее значение силы тока и напряжения. </w:t>
      </w:r>
    </w:p>
    <w:p w14:paraId="5E4ED19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Трансформатор. Производство, передача и потребление электрической энергии. Экологические риски при производстве электроэне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ргии. Культура использования электроэнергии в повседневной жизни. </w:t>
      </w:r>
    </w:p>
    <w:p w14:paraId="10CCB9B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электрический звонок, генератор переменного тока, линии электропередач.</w:t>
      </w:r>
    </w:p>
    <w:p w14:paraId="18FCC1F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33A94A6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параметров колебательной системы (пружинн</w:t>
      </w:r>
      <w:r w:rsidRPr="005208F3">
        <w:rPr>
          <w:rFonts w:ascii="Times New Roman" w:hAnsi="Times New Roman"/>
          <w:color w:val="000000"/>
          <w:sz w:val="28"/>
          <w:lang w:val="ru-RU"/>
        </w:rPr>
        <w:t>ый или математический маятник).</w:t>
      </w:r>
    </w:p>
    <w:p w14:paraId="009894C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затухающих колебаний.</w:t>
      </w:r>
    </w:p>
    <w:p w14:paraId="788F9E8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свойств вынужденных колебаний.</w:t>
      </w:r>
    </w:p>
    <w:p w14:paraId="38C2A3C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Наблюдение резонанса. </w:t>
      </w:r>
    </w:p>
    <w:p w14:paraId="1E10CD0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Свободные электромагнитные колебания.</w:t>
      </w:r>
    </w:p>
    <w:p w14:paraId="0595411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Осциллограммы (зависимости силы тока и напряжения от времени) для электромагнитных кол</w:t>
      </w:r>
      <w:r w:rsidRPr="005208F3">
        <w:rPr>
          <w:rFonts w:ascii="Times New Roman" w:hAnsi="Times New Roman"/>
          <w:color w:val="000000"/>
          <w:sz w:val="28"/>
          <w:lang w:val="ru-RU"/>
        </w:rPr>
        <w:t>ебаний.</w:t>
      </w:r>
    </w:p>
    <w:p w14:paraId="49EE926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Резонанс при последовательном соединении резистора, катушки индуктивности и конденсатора.</w:t>
      </w:r>
    </w:p>
    <w:p w14:paraId="60744A9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 линии электропередачи.</w:t>
      </w:r>
    </w:p>
    <w:p w14:paraId="685E91B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0F0A0EC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зависимости периода малых колебаний груза на нити от длины нити и масс</w:t>
      </w:r>
      <w:r w:rsidRPr="005208F3">
        <w:rPr>
          <w:rFonts w:ascii="Times New Roman" w:hAnsi="Times New Roman"/>
          <w:color w:val="000000"/>
          <w:sz w:val="28"/>
          <w:lang w:val="ru-RU"/>
        </w:rPr>
        <w:t>ы груза.</w:t>
      </w:r>
    </w:p>
    <w:p w14:paraId="0FE5993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переменного тока в цепи из последовательно соединённых конденсатора, катушки и резистора.</w:t>
      </w:r>
    </w:p>
    <w:p w14:paraId="7633EAA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2. Механические и электромагнитные волны</w:t>
      </w:r>
    </w:p>
    <w:p w14:paraId="40BD3B4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Механические волны, условия распространения. Период. Скорость распространения и длина волны. Попер</w:t>
      </w:r>
      <w:r w:rsidRPr="005208F3">
        <w:rPr>
          <w:rFonts w:ascii="Times New Roman" w:hAnsi="Times New Roman"/>
          <w:color w:val="000000"/>
          <w:sz w:val="28"/>
          <w:lang w:val="ru-RU"/>
        </w:rPr>
        <w:t>ечные и продольные волны. Интерференция и дифракция механических волн.</w:t>
      </w:r>
    </w:p>
    <w:p w14:paraId="369787A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Звук. Скорость звука. Громкость звука. Высота тона. Тембр звука.</w:t>
      </w:r>
    </w:p>
    <w:p w14:paraId="6E3B02D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Электромагнитные волны. Условия излучения электромагнитных волн. Взаимная ориентация векторов </w:t>
      </w:r>
      <w:r>
        <w:rPr>
          <w:rFonts w:ascii="Times New Roman" w:hAnsi="Times New Roman"/>
          <w:color w:val="000000"/>
          <w:sz w:val="28"/>
        </w:rPr>
        <w:t>E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B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V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в электромагнитной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волне. Свойства электромагнитных волн: отражение, преломление, поляризация, дифракция, интерференция. Скорость электромагнитных волн.</w:t>
      </w:r>
    </w:p>
    <w:p w14:paraId="68E95D7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Шкала электромагнитных волн. Применение электромагнитных волн в технике и быту.</w:t>
      </w:r>
    </w:p>
    <w:p w14:paraId="5BB3198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Принципы радиосвязи и телевидения. Радиол</w:t>
      </w:r>
      <w:r w:rsidRPr="005208F3">
        <w:rPr>
          <w:rFonts w:ascii="Times New Roman" w:hAnsi="Times New Roman"/>
          <w:color w:val="000000"/>
          <w:sz w:val="28"/>
          <w:lang w:val="ru-RU"/>
        </w:rPr>
        <w:t>окация.</w:t>
      </w:r>
    </w:p>
    <w:p w14:paraId="00E67F6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Электромагнитное загрязнение окружающей среды.</w:t>
      </w:r>
    </w:p>
    <w:p w14:paraId="25B31AF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музыкальные инструменты, ультразвуковая диагностика в технике и медицине, радар, радиоприёмник, телевизор, антенна, телефон, СВЧ-печь.</w:t>
      </w:r>
    </w:p>
    <w:p w14:paraId="631F440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4182EB3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Обр</w:t>
      </w:r>
      <w:r w:rsidRPr="005208F3">
        <w:rPr>
          <w:rFonts w:ascii="Times New Roman" w:hAnsi="Times New Roman"/>
          <w:color w:val="000000"/>
          <w:sz w:val="28"/>
          <w:lang w:val="ru-RU"/>
        </w:rPr>
        <w:t>азование и распространение поперечных и продольных волн.</w:t>
      </w:r>
    </w:p>
    <w:p w14:paraId="5686BDE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Колеблющееся тело как источник звука.</w:t>
      </w:r>
    </w:p>
    <w:p w14:paraId="0A310D3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отражения и преломления механических волн.</w:t>
      </w:r>
    </w:p>
    <w:p w14:paraId="16D56C0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интерференции и дифракции механических волн.</w:t>
      </w:r>
    </w:p>
    <w:p w14:paraId="149CEE2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Звуковой резонанс.</w:t>
      </w:r>
    </w:p>
    <w:p w14:paraId="63682F5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связи громкости звука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и высоты тона с амплитудой и частотой колебаний.</w:t>
      </w:r>
    </w:p>
    <w:p w14:paraId="2EEC33A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свойств электромагнитных волн: отражение, преломление, поляризация, дифракция, интерференция.</w:t>
      </w:r>
    </w:p>
    <w:p w14:paraId="3685955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3. Оптика</w:t>
      </w:r>
    </w:p>
    <w:p w14:paraId="3DBEC2A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Геометрическая оптика. Прямолинейное распространение света в однородной среде. Луч света. Точечный источник света. </w:t>
      </w:r>
    </w:p>
    <w:p w14:paraId="5A3E8CA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Отражение света. Законы отражения света. Построение изображений в плоском зеркале. </w:t>
      </w:r>
    </w:p>
    <w:p w14:paraId="2CA6086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Преломление света. Законы преломления света. Абсолютный </w:t>
      </w:r>
      <w:r w:rsidRPr="005208F3">
        <w:rPr>
          <w:rFonts w:ascii="Times New Roman" w:hAnsi="Times New Roman"/>
          <w:color w:val="000000"/>
          <w:sz w:val="28"/>
          <w:lang w:val="ru-RU"/>
        </w:rPr>
        <w:t>показатель преломления. Полное внутреннее отражение. Предельный угол полного внутреннего отражения.</w:t>
      </w:r>
    </w:p>
    <w:p w14:paraId="789C4FC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Дисперсия света. Сложный состав белого света. Цвет.</w:t>
      </w:r>
    </w:p>
    <w:p w14:paraId="1FAE27C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Собирающие и рассеивающие линзы. Тонкая линза. Фокусное расстояние и оптическая сила тонкой линзы. Постр</w:t>
      </w:r>
      <w:r w:rsidRPr="005208F3">
        <w:rPr>
          <w:rFonts w:ascii="Times New Roman" w:hAnsi="Times New Roman"/>
          <w:color w:val="000000"/>
          <w:sz w:val="28"/>
          <w:lang w:val="ru-RU"/>
        </w:rPr>
        <w:t>оение изображений в собирающих и рассеивающих линзах. Формула тонкой линзы. Увеличение, даваемое линзой.</w:t>
      </w:r>
    </w:p>
    <w:p w14:paraId="773952C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Пределы применимости геометрической оптики.</w:t>
      </w:r>
    </w:p>
    <w:p w14:paraId="6D28EFA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Волновая оптика. Интерференция света. Когерентные источники. Условия наблюдения максимумов и минимумов в ин</w:t>
      </w:r>
      <w:r w:rsidRPr="005208F3">
        <w:rPr>
          <w:rFonts w:ascii="Times New Roman" w:hAnsi="Times New Roman"/>
          <w:color w:val="000000"/>
          <w:sz w:val="28"/>
          <w:lang w:val="ru-RU"/>
        </w:rPr>
        <w:t>терференционной картине от двух синфазных когерентных источников.</w:t>
      </w:r>
    </w:p>
    <w:p w14:paraId="567E102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Дифракция света. Дифракционная решётка. Условие наблюдения главных максимумов при падении монохроматического света на дифракционную решётку.</w:t>
      </w:r>
    </w:p>
    <w:p w14:paraId="3D3EEDE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Поляризация света.</w:t>
      </w:r>
    </w:p>
    <w:p w14:paraId="32399E2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</w:t>
      </w:r>
      <w:r w:rsidRPr="005208F3">
        <w:rPr>
          <w:rFonts w:ascii="Times New Roman" w:hAnsi="Times New Roman"/>
          <w:color w:val="000000"/>
          <w:sz w:val="28"/>
          <w:lang w:val="ru-RU"/>
        </w:rPr>
        <w:t>ическое применение: очки, лупа, фотоаппарат, проекционный аппарат, микроскоп, телескоп, волоконная оптика, дифракционная решётка, поляроид.</w:t>
      </w:r>
    </w:p>
    <w:p w14:paraId="6775BCF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2AE079A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Прямолинейное распространение, отражение и преломление света. Оптические приборы.</w:t>
      </w:r>
    </w:p>
    <w:p w14:paraId="00A6B3B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Полное внутреннее отр</w:t>
      </w:r>
      <w:r w:rsidRPr="005208F3">
        <w:rPr>
          <w:rFonts w:ascii="Times New Roman" w:hAnsi="Times New Roman"/>
          <w:color w:val="000000"/>
          <w:sz w:val="28"/>
          <w:lang w:val="ru-RU"/>
        </w:rPr>
        <w:t>ажение. Модель световода.</w:t>
      </w:r>
    </w:p>
    <w:p w14:paraId="1648222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14:paraId="685238D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Модели микроскопа, телескопа.</w:t>
      </w:r>
    </w:p>
    <w:p w14:paraId="355C325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интерференции света.</w:t>
      </w:r>
    </w:p>
    <w:p w14:paraId="2D0410A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дифракции света.</w:t>
      </w:r>
    </w:p>
    <w:p w14:paraId="10003A8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Наблюдение дисперсии света. </w:t>
      </w:r>
    </w:p>
    <w:p w14:paraId="73D20EA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Получение спектра с помощью призмы.</w:t>
      </w:r>
    </w:p>
    <w:p w14:paraId="5C8A078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Получение спектра с помощью дифр</w:t>
      </w:r>
      <w:r w:rsidRPr="005208F3">
        <w:rPr>
          <w:rFonts w:ascii="Times New Roman" w:hAnsi="Times New Roman"/>
          <w:color w:val="000000"/>
          <w:sz w:val="28"/>
          <w:lang w:val="ru-RU"/>
        </w:rPr>
        <w:t>акционной решётки.</w:t>
      </w:r>
    </w:p>
    <w:p w14:paraId="365053B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поляризации света.</w:t>
      </w:r>
    </w:p>
    <w:p w14:paraId="42A83C6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4B21A8E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Измерение показателя преломления стекла. </w:t>
      </w:r>
    </w:p>
    <w:p w14:paraId="6559D1A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свойств изображений в линзах.</w:t>
      </w:r>
    </w:p>
    <w:p w14:paraId="41CCD9C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дисперсии света.</w:t>
      </w:r>
    </w:p>
    <w:p w14:paraId="6ACC30B0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3674B804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 xml:space="preserve">Раздел 6. Основы специальной теории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относительности</w:t>
      </w:r>
    </w:p>
    <w:p w14:paraId="36C4307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Границы применимости классической механики. Постулаты специальной теории относительности: инвариантность модуля скорости света в вакууме, принцип относительности Эйнштейна.</w:t>
      </w:r>
    </w:p>
    <w:p w14:paraId="1F843C3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Относительность одновременности. Замедление времени и сокращение дл</w:t>
      </w:r>
      <w:r w:rsidRPr="005208F3">
        <w:rPr>
          <w:rFonts w:ascii="Times New Roman" w:hAnsi="Times New Roman"/>
          <w:color w:val="000000"/>
          <w:sz w:val="28"/>
          <w:lang w:val="ru-RU"/>
        </w:rPr>
        <w:t>ины.</w:t>
      </w:r>
    </w:p>
    <w:p w14:paraId="2F06F4E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Энергия и импульс релятивистской частицы.</w:t>
      </w:r>
    </w:p>
    <w:p w14:paraId="38EE237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Связь массы с энергией и импульсом релятивистской частицы. Энергия покоя.</w:t>
      </w:r>
    </w:p>
    <w:p w14:paraId="22D3C5D4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31592CEF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Раздел 7. Квантовая физика</w:t>
      </w:r>
    </w:p>
    <w:p w14:paraId="451D9B4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1. Элементы квантовой оптики</w:t>
      </w:r>
    </w:p>
    <w:p w14:paraId="1BDAAD1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Фотоны. Формула Планка связи энергии фотона с его частотой. Энергия и имп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ульс фотона. </w:t>
      </w:r>
    </w:p>
    <w:p w14:paraId="2F2F0AF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Открытие и исследование фотоэффекта. Опыты А. Г. Столетова. Законы фотоэффекта. Уравнение Эйнштейна для фотоэффекта. «Красная граница» фотоэффекта.</w:t>
      </w:r>
    </w:p>
    <w:p w14:paraId="3AC4AE1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Давление света. Опыты П. Н. Лебедева.</w:t>
      </w:r>
    </w:p>
    <w:p w14:paraId="2657E56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Химическое действие света.</w:t>
      </w:r>
    </w:p>
    <w:p w14:paraId="15085E9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Технические устройства и </w:t>
      </w:r>
      <w:r w:rsidRPr="005208F3">
        <w:rPr>
          <w:rFonts w:ascii="Times New Roman" w:hAnsi="Times New Roman"/>
          <w:color w:val="000000"/>
          <w:sz w:val="28"/>
          <w:lang w:val="ru-RU"/>
        </w:rPr>
        <w:t>практическое применение: фотоэлемент, фотодатчик, солнечная батарея, светодиод.</w:t>
      </w:r>
    </w:p>
    <w:p w14:paraId="7D22575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297EA30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Фотоэффект на установке с цинковой пластиной.</w:t>
      </w:r>
    </w:p>
    <w:p w14:paraId="7A41941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Исследование законов внешнего фотоэффекта. </w:t>
      </w:r>
    </w:p>
    <w:p w14:paraId="40DA3D6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Светодиод.</w:t>
      </w:r>
    </w:p>
    <w:p w14:paraId="0F732BC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Солнечная батарея.</w:t>
      </w:r>
    </w:p>
    <w:p w14:paraId="50635F7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2. Строение атома</w:t>
      </w:r>
    </w:p>
    <w:p w14:paraId="0F5125F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 атома Томсона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. Опыты Резерфорда по рассеянию </w:t>
      </w:r>
      <w:r>
        <w:rPr>
          <w:rFonts w:ascii="Times New Roman" w:hAnsi="Times New Roman"/>
          <w:color w:val="000000"/>
          <w:sz w:val="28"/>
        </w:rPr>
        <w:t>α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-частиц. Планетарная модель атома. Постулаты Бора. Излучение и поглощение фотонов при переходе атома с одного уровня энергии на другой. Виды спектров. Спектр уровней энергии атома водорода. </w:t>
      </w:r>
    </w:p>
    <w:p w14:paraId="372ABCF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Волновые свойства частиц. Волны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де Бройля. Корпускулярно-волновой дуализм. </w:t>
      </w:r>
    </w:p>
    <w:p w14:paraId="7D9F2A3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Спонтанное и вынужденное излучение. </w:t>
      </w:r>
    </w:p>
    <w:p w14:paraId="5E23507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спектральный анализ (спектроскоп), лазер, квантовый компьютер.</w:t>
      </w:r>
    </w:p>
    <w:p w14:paraId="0BD24F4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1E38282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Модель опыта Резерфорда.</w:t>
      </w:r>
    </w:p>
    <w:p w14:paraId="6B69B72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Определение длины волны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лазера.</w:t>
      </w:r>
    </w:p>
    <w:p w14:paraId="51A3986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линейчатых спектров излучения.</w:t>
      </w:r>
    </w:p>
    <w:p w14:paraId="0C1B57D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Лазер.</w:t>
      </w:r>
    </w:p>
    <w:p w14:paraId="1006204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56106A8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Наблюдение линейчатого спектра.</w:t>
      </w:r>
    </w:p>
    <w:p w14:paraId="4ED4969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i/>
          <w:color w:val="000000"/>
          <w:sz w:val="28"/>
          <w:lang w:val="ru-RU"/>
        </w:rPr>
        <w:t>Тема 3. Атомное ядро</w:t>
      </w:r>
    </w:p>
    <w:p w14:paraId="4CA2D46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Эксперименты, доказывающие сложность строения ядра. Открытие радиоактивности. Опыты Резерфорда по оп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ределению состава радиоактивного излучения. Свойства альфа-, бета-, гамма-излучения. Влияние радиоактивности на живые организмы. </w:t>
      </w:r>
    </w:p>
    <w:p w14:paraId="1DBA9B2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Открытие протона и нейтрона. Нуклонная модель ядра Гейзенберга–Иваненко. Заряд ядра. Массовое число ядра. Изотопы. </w:t>
      </w:r>
    </w:p>
    <w:p w14:paraId="1ADF020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Альфа-расп</w:t>
      </w:r>
      <w:r w:rsidRPr="005208F3">
        <w:rPr>
          <w:rFonts w:ascii="Times New Roman" w:hAnsi="Times New Roman"/>
          <w:color w:val="000000"/>
          <w:sz w:val="28"/>
          <w:lang w:val="ru-RU"/>
        </w:rPr>
        <w:t>ад. Электронный и позитронный бета-распад. Гамма-излучение. Закон радиоактивного распада.</w:t>
      </w:r>
    </w:p>
    <w:p w14:paraId="785EB99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Энергия связи нуклонов в ядре. Ядерные силы. Дефект массы ядра.</w:t>
      </w:r>
    </w:p>
    <w:p w14:paraId="65029BE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Ядерные реакции. Деление и синтез ядер.</w:t>
      </w:r>
    </w:p>
    <w:p w14:paraId="3024338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Ядерный реактор. Термоядерный синтез. Проблемы и перспективы я</w:t>
      </w:r>
      <w:r w:rsidRPr="005208F3">
        <w:rPr>
          <w:rFonts w:ascii="Times New Roman" w:hAnsi="Times New Roman"/>
          <w:color w:val="000000"/>
          <w:sz w:val="28"/>
          <w:lang w:val="ru-RU"/>
        </w:rPr>
        <w:t>дерной энергетики. Экологические аспекты ядерной энергетики.</w:t>
      </w:r>
    </w:p>
    <w:p w14:paraId="77DA965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Элементарные частицы. Открытие позитрона. </w:t>
      </w:r>
    </w:p>
    <w:p w14:paraId="17C76E7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Методы наблюдения и регистрации элементарных частиц.</w:t>
      </w:r>
    </w:p>
    <w:p w14:paraId="58E493E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Фундаментальные взаимодействия. Единство физической картины мира.</w:t>
      </w:r>
    </w:p>
    <w:p w14:paraId="540A0CB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</w:t>
      </w:r>
      <w:r w:rsidRPr="005208F3">
        <w:rPr>
          <w:rFonts w:ascii="Times New Roman" w:hAnsi="Times New Roman"/>
          <w:color w:val="000000"/>
          <w:sz w:val="28"/>
          <w:lang w:val="ru-RU"/>
        </w:rPr>
        <w:t>ское применение: дозиметр, камера Вильсона, ядерный реактор, атомная бомба.</w:t>
      </w:r>
    </w:p>
    <w:p w14:paraId="209754A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689741A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Счётчик ионизирующих частиц.</w:t>
      </w:r>
    </w:p>
    <w:p w14:paraId="0DBEFD0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72FE19C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Исследование треков частиц (по готовым фотографиям).</w:t>
      </w:r>
    </w:p>
    <w:p w14:paraId="193013DB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64767852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 xml:space="preserve">Раздел 8. Элементы астрономии и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астрофизики</w:t>
      </w:r>
    </w:p>
    <w:p w14:paraId="2FF2D1B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Этапы развития астрономии. Прикладное и мировоззренческое значение астрономии.</w:t>
      </w:r>
    </w:p>
    <w:p w14:paraId="1164DB0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Вид звёздного неба. Созвездия, яркие звёзды, планеты, их видимое движение.</w:t>
      </w:r>
    </w:p>
    <w:p w14:paraId="6532C10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Солнечная система. </w:t>
      </w:r>
    </w:p>
    <w:p w14:paraId="6724198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Солнце. Солнечная активность. Источник энергии Солнца и звёзд. Звёзды, их основные характеристики.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последовательности. Внутре</w:t>
      </w:r>
      <w:r w:rsidRPr="005208F3">
        <w:rPr>
          <w:rFonts w:ascii="Times New Roman" w:hAnsi="Times New Roman"/>
          <w:color w:val="000000"/>
          <w:sz w:val="28"/>
          <w:lang w:val="ru-RU"/>
        </w:rPr>
        <w:t>ннее строение звёзд. Современные представления о происхождении и эволюции Солнца и звёзд. Этапы жизни звёзд.</w:t>
      </w:r>
    </w:p>
    <w:p w14:paraId="6EF571F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Млечный Путь – наша Галактика. Положение и движение Солнца в Галактике. Типы галактик. Радиогалактики и квазары. Чёрные дыры в ядрах галактик.</w:t>
      </w:r>
    </w:p>
    <w:p w14:paraId="5922FE7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Всел</w:t>
      </w:r>
      <w:r w:rsidRPr="005208F3">
        <w:rPr>
          <w:rFonts w:ascii="Times New Roman" w:hAnsi="Times New Roman"/>
          <w:color w:val="000000"/>
          <w:sz w:val="28"/>
          <w:lang w:val="ru-RU"/>
        </w:rPr>
        <w:t>енная. Расширение Вселенной. Закон Хаббла. Разбегание галактик. Теория Большого взрыва. Реликтовое излучение.</w:t>
      </w:r>
    </w:p>
    <w:p w14:paraId="2E88989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Масштабная структура Вселенной. Метагалактика. </w:t>
      </w:r>
    </w:p>
    <w:p w14:paraId="495364C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Нерешённые проблемы астрономии.</w:t>
      </w:r>
    </w:p>
    <w:p w14:paraId="1F4ED4E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Ученические наблюдения</w:t>
      </w:r>
    </w:p>
    <w:p w14:paraId="2E4B7AB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Наблюдения невооружённым глазом с использов</w:t>
      </w:r>
      <w:r w:rsidRPr="005208F3">
        <w:rPr>
          <w:rFonts w:ascii="Times New Roman" w:hAnsi="Times New Roman"/>
          <w:color w:val="000000"/>
          <w:sz w:val="28"/>
          <w:lang w:val="ru-RU"/>
        </w:rPr>
        <w:t>анием компьютерных приложений для определения положения небесных объектов на конкретную дату: основные созвездия Северного полушария и яркие звёзды.</w:t>
      </w:r>
    </w:p>
    <w:p w14:paraId="20B07B0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Наблюдения в телескоп Луны, планет, Млечного Пути.</w:t>
      </w:r>
    </w:p>
    <w:p w14:paraId="2D6D8C1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Обобщающее повторение</w:t>
      </w:r>
    </w:p>
    <w:p w14:paraId="5EA5586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Роль физики и астрономии в экономи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ческой, технологической, социальной и этической сферах деятельности человека, роль и место физики и астрономии в современной научной картине мира, роль физической теории в формировании представлений о физической картине мира, место физической картины мира </w:t>
      </w:r>
      <w:r w:rsidRPr="005208F3">
        <w:rPr>
          <w:rFonts w:ascii="Times New Roman" w:hAnsi="Times New Roman"/>
          <w:color w:val="000000"/>
          <w:sz w:val="28"/>
          <w:lang w:val="ru-RU"/>
        </w:rPr>
        <w:t>в общем ряду современных естественно-научных представлений о природе.</w:t>
      </w:r>
    </w:p>
    <w:p w14:paraId="083D4AC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14:paraId="326A623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Изучение курса физики базового уровня в 11 классе осуществляется с учётом содержательных межпредметных связей с курсами математики, биологии, химии, географии и техно</w:t>
      </w:r>
      <w:r w:rsidRPr="005208F3">
        <w:rPr>
          <w:rFonts w:ascii="Times New Roman" w:hAnsi="Times New Roman"/>
          <w:color w:val="000000"/>
          <w:sz w:val="28"/>
          <w:lang w:val="ru-RU"/>
        </w:rPr>
        <w:t>логии.</w:t>
      </w:r>
    </w:p>
    <w:p w14:paraId="36470BC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5208F3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14:paraId="5E9CDBA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тригономет</w:t>
      </w:r>
      <w:r w:rsidRPr="005208F3">
        <w:rPr>
          <w:rFonts w:ascii="Times New Roman" w:hAnsi="Times New Roman"/>
          <w:color w:val="000000"/>
          <w:sz w:val="28"/>
          <w:lang w:val="ru-RU"/>
        </w:rPr>
        <w:t>рические функции: синус, косинус, тангенс, котангенс, основное тригонометрическое тождество, векторы и их проекции на оси координат, сложение векторов, производные элементарных функций, признаки подобия треугольников, определение площади плоских фигур и об</w:t>
      </w:r>
      <w:r w:rsidRPr="005208F3">
        <w:rPr>
          <w:rFonts w:ascii="Times New Roman" w:hAnsi="Times New Roman"/>
          <w:color w:val="000000"/>
          <w:sz w:val="28"/>
          <w:lang w:val="ru-RU"/>
        </w:rPr>
        <w:t>ъёма тел.</w:t>
      </w:r>
    </w:p>
    <w:p w14:paraId="42A2FB7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электрические явления в живой природе, колебательные движения в живой природе, оптические явления в живой природе, действие радиации на живые организмы.</w:t>
      </w:r>
    </w:p>
    <w:p w14:paraId="0195083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строение атомов и молекул, кристаллическая структура твёрдых тел, механизмы </w:t>
      </w:r>
      <w:r w:rsidRPr="005208F3">
        <w:rPr>
          <w:rFonts w:ascii="Times New Roman" w:hAnsi="Times New Roman"/>
          <w:color w:val="000000"/>
          <w:sz w:val="28"/>
          <w:lang w:val="ru-RU"/>
        </w:rPr>
        <w:t>образования кристаллической решётки, спектральный анализ.</w:t>
      </w:r>
    </w:p>
    <w:p w14:paraId="4D695B4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магнитные полюса Земли, залежи магнитных руд, фотосъёмка земной поверхности, предсказание землетрясений.</w:t>
      </w:r>
    </w:p>
    <w:p w14:paraId="5DE0AF0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линии электропередач, генератор переменного тока, электродвигатель, ин</w:t>
      </w:r>
      <w:r w:rsidRPr="005208F3">
        <w:rPr>
          <w:rFonts w:ascii="Times New Roman" w:hAnsi="Times New Roman"/>
          <w:color w:val="000000"/>
          <w:sz w:val="28"/>
          <w:lang w:val="ru-RU"/>
        </w:rPr>
        <w:t>дукционная печь, радар, радиоприёмник, телевизор, антенна, телефон, СВЧ-печь, проекционный аппарат, волоконная оптика, солнечная батарея.</w:t>
      </w:r>
    </w:p>
    <w:p w14:paraId="0FA88AB9" w14:textId="77777777" w:rsidR="00D277C5" w:rsidRPr="005208F3" w:rsidRDefault="00D277C5">
      <w:pPr>
        <w:rPr>
          <w:lang w:val="ru-RU"/>
        </w:rPr>
        <w:sectPr w:rsidR="00D277C5" w:rsidRPr="005208F3">
          <w:pgSz w:w="11906" w:h="16383"/>
          <w:pgMar w:top="1134" w:right="850" w:bottom="1134" w:left="1701" w:header="720" w:footer="720" w:gutter="0"/>
          <w:cols w:space="720"/>
        </w:sectPr>
      </w:pPr>
    </w:p>
    <w:p w14:paraId="4FDE9E7E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  <w:bookmarkStart w:id="5" w:name="block-71812625"/>
      <w:bookmarkEnd w:id="4"/>
    </w:p>
    <w:p w14:paraId="2A7325F6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ФИЗИКЕ НА УРОВНЕ СРЕДНЕГО ОБЩЕГО ОБРАЗОВАНИЯ</w:t>
      </w:r>
    </w:p>
    <w:p w14:paraId="1E840E35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4B21D7C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Освоение уче</w:t>
      </w:r>
      <w:r w:rsidRPr="005208F3">
        <w:rPr>
          <w:rFonts w:ascii="Times New Roman" w:hAnsi="Times New Roman"/>
          <w:color w:val="000000"/>
          <w:sz w:val="28"/>
          <w:lang w:val="ru-RU"/>
        </w:rPr>
        <w:t>бного предмета «Физика» на уровне среднего общего образования (базовый уровень) должно обеспечить достижение следующих личностных, метапредметных и предметных образовательных результатов.</w:t>
      </w:r>
    </w:p>
    <w:p w14:paraId="6C60B76D" w14:textId="77777777" w:rsidR="00D277C5" w:rsidRPr="005208F3" w:rsidRDefault="00D277C5">
      <w:pPr>
        <w:spacing w:after="0"/>
        <w:ind w:left="120"/>
        <w:rPr>
          <w:lang w:val="ru-RU"/>
        </w:rPr>
      </w:pPr>
      <w:bookmarkStart w:id="6" w:name="_Toc138345808"/>
      <w:bookmarkEnd w:id="6"/>
    </w:p>
    <w:p w14:paraId="5569B646" w14:textId="77777777" w:rsidR="00D277C5" w:rsidRPr="005208F3" w:rsidRDefault="007C6BF8">
      <w:pPr>
        <w:spacing w:after="0"/>
        <w:ind w:left="120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5382880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учебного </w:t>
      </w:r>
      <w:r w:rsidRPr="005208F3">
        <w:rPr>
          <w:rFonts w:ascii="Times New Roman" w:hAnsi="Times New Roman"/>
          <w:color w:val="000000"/>
          <w:sz w:val="28"/>
          <w:lang w:val="ru-RU"/>
        </w:rPr>
        <w:t>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</w:t>
      </w:r>
      <w:r w:rsidRPr="005208F3">
        <w:rPr>
          <w:rFonts w:ascii="Times New Roman" w:hAnsi="Times New Roman"/>
          <w:color w:val="000000"/>
          <w:sz w:val="28"/>
          <w:lang w:val="ru-RU"/>
        </w:rPr>
        <w:t>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51A8496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4014F9B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</w:t>
      </w:r>
      <w:r w:rsidRPr="005208F3">
        <w:rPr>
          <w:rFonts w:ascii="Times New Roman" w:hAnsi="Times New Roman"/>
          <w:color w:val="000000"/>
          <w:sz w:val="28"/>
          <w:lang w:val="ru-RU"/>
        </w:rPr>
        <w:t>лена российского общества;</w:t>
      </w:r>
    </w:p>
    <w:p w14:paraId="7FBCC0A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14:paraId="0737214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образовательной организации;</w:t>
      </w:r>
    </w:p>
    <w:p w14:paraId="6904889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умение в</w:t>
      </w:r>
      <w:r w:rsidRPr="005208F3">
        <w:rPr>
          <w:rFonts w:ascii="Times New Roman" w:hAnsi="Times New Roman"/>
          <w:color w:val="000000"/>
          <w:sz w:val="28"/>
          <w:lang w:val="ru-RU"/>
        </w:rPr>
        <w:t>заимодействовать с социальными институтами в соответствии с их функциями и назначением;</w:t>
      </w:r>
    </w:p>
    <w:p w14:paraId="6DF8127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60E95FB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740A768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сформированность российской гражданской идентичности, патриотизма; </w:t>
      </w:r>
    </w:p>
    <w:p w14:paraId="5072F57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ценностное </w:t>
      </w:r>
      <w:r w:rsidRPr="005208F3">
        <w:rPr>
          <w:rFonts w:ascii="Times New Roman" w:hAnsi="Times New Roman"/>
          <w:color w:val="000000"/>
          <w:sz w:val="28"/>
          <w:lang w:val="ru-RU"/>
        </w:rPr>
        <w:t>отношение к государственным символам, достижениям российских учёных в области физики и техники;</w:t>
      </w:r>
    </w:p>
    <w:p w14:paraId="653F7B9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4F764EB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08B7898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</w:t>
      </w:r>
      <w:r w:rsidRPr="005208F3">
        <w:rPr>
          <w:rFonts w:ascii="Times New Roman" w:hAnsi="Times New Roman"/>
          <w:color w:val="000000"/>
          <w:sz w:val="28"/>
          <w:lang w:val="ru-RU"/>
        </w:rPr>
        <w:t>ия, ориентируясь на морально-нравственные нормы и ценности, в том числе в деятельности учёного;</w:t>
      </w:r>
    </w:p>
    <w:p w14:paraId="04246E0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049D651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14:paraId="253C3B2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творчества, пр</w:t>
      </w:r>
      <w:r w:rsidRPr="005208F3">
        <w:rPr>
          <w:rFonts w:ascii="Times New Roman" w:hAnsi="Times New Roman"/>
          <w:color w:val="000000"/>
          <w:sz w:val="28"/>
          <w:lang w:val="ru-RU"/>
        </w:rPr>
        <w:t>исущего физической науке;</w:t>
      </w:r>
    </w:p>
    <w:p w14:paraId="12B66DE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7BA256B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собственные жизненные планы;</w:t>
      </w:r>
    </w:p>
    <w:p w14:paraId="1DE5554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готовн</w:t>
      </w:r>
      <w:r w:rsidRPr="005208F3">
        <w:rPr>
          <w:rFonts w:ascii="Times New Roman" w:hAnsi="Times New Roman"/>
          <w:color w:val="000000"/>
          <w:sz w:val="28"/>
          <w:lang w:val="ru-RU"/>
        </w:rPr>
        <w:t>ость и способность к образованию и самообразованию в области физики на протяжении всей жизни;</w:t>
      </w:r>
    </w:p>
    <w:p w14:paraId="0204E0C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102F17C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14:paraId="79B08BC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ий в окружающей среде на основе знания целей устойчивого развития человечества; </w:t>
      </w:r>
    </w:p>
    <w:p w14:paraId="04EE672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физике;</w:t>
      </w:r>
    </w:p>
    <w:p w14:paraId="48F6DB6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414C527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</w:t>
      </w:r>
      <w:r w:rsidRPr="005208F3">
        <w:rPr>
          <w:rFonts w:ascii="Times New Roman" w:hAnsi="Times New Roman"/>
          <w:color w:val="000000"/>
          <w:sz w:val="28"/>
          <w:lang w:val="ru-RU"/>
        </w:rPr>
        <w:t>о современному уровню развития физической науки;</w:t>
      </w:r>
    </w:p>
    <w:p w14:paraId="28047AB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14:paraId="4EE4B65D" w14:textId="77777777" w:rsidR="00D277C5" w:rsidRPr="005208F3" w:rsidRDefault="00D277C5">
      <w:pPr>
        <w:spacing w:after="0"/>
        <w:ind w:left="120"/>
        <w:rPr>
          <w:lang w:val="ru-RU"/>
        </w:rPr>
      </w:pPr>
      <w:bookmarkStart w:id="7" w:name="_Toc138345809"/>
      <w:bookmarkEnd w:id="7"/>
    </w:p>
    <w:p w14:paraId="3734FF9A" w14:textId="77777777" w:rsidR="00D277C5" w:rsidRPr="005208F3" w:rsidRDefault="007C6BF8">
      <w:pPr>
        <w:spacing w:after="0"/>
        <w:ind w:left="120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073E8D6B" w14:textId="77777777" w:rsidR="00D277C5" w:rsidRPr="005208F3" w:rsidRDefault="00D277C5">
      <w:pPr>
        <w:spacing w:after="0"/>
        <w:ind w:left="120"/>
        <w:rPr>
          <w:lang w:val="ru-RU"/>
        </w:rPr>
      </w:pPr>
    </w:p>
    <w:p w14:paraId="05C3E684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 xml:space="preserve">Познавательные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14:paraId="476F029C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08C3FE6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6203863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3C3FD84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речия в рассматриваемых физических явлениях; </w:t>
      </w:r>
    </w:p>
    <w:p w14:paraId="7859B4E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247EAF5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ятельности; </w:t>
      </w:r>
    </w:p>
    <w:p w14:paraId="2B1A060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20654D4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14:paraId="69533CE4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5208F3">
        <w:rPr>
          <w:rFonts w:ascii="Times New Roman" w:hAnsi="Times New Roman"/>
          <w:color w:val="000000"/>
          <w:sz w:val="28"/>
          <w:lang w:val="ru-RU"/>
        </w:rPr>
        <w:t>:</w:t>
      </w:r>
    </w:p>
    <w:p w14:paraId="3953E05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</w:t>
      </w:r>
      <w:r w:rsidRPr="005208F3">
        <w:rPr>
          <w:rFonts w:ascii="Times New Roman" w:hAnsi="Times New Roman"/>
          <w:color w:val="000000"/>
          <w:sz w:val="28"/>
          <w:lang w:val="ru-RU"/>
        </w:rPr>
        <w:t>онятиями и методами физической науки;</w:t>
      </w:r>
    </w:p>
    <w:p w14:paraId="61D1C6C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в области физики, способностью и готовностью к самостоятельному поиску методов решения задач физического содержания, применению различных методов позна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ния; </w:t>
      </w:r>
    </w:p>
    <w:p w14:paraId="47C3154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проектов в области физики; </w:t>
      </w:r>
    </w:p>
    <w:p w14:paraId="2214615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и актуализировать </w:t>
      </w:r>
      <w:r w:rsidRPr="005208F3">
        <w:rPr>
          <w:rFonts w:ascii="Times New Roman" w:hAnsi="Times New Roman"/>
          <w:color w:val="000000"/>
          <w:sz w:val="28"/>
          <w:lang w:val="ru-RU"/>
        </w:rPr>
        <w:t>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02E64B6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</w:t>
      </w:r>
      <w:r w:rsidRPr="005208F3">
        <w:rPr>
          <w:rFonts w:ascii="Times New Roman" w:hAnsi="Times New Roman"/>
          <w:color w:val="000000"/>
          <w:sz w:val="28"/>
          <w:lang w:val="ru-RU"/>
        </w:rPr>
        <w:t>е в новых условиях;</w:t>
      </w:r>
    </w:p>
    <w:p w14:paraId="57E856C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14:paraId="0755393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14:paraId="6B81545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уметь переносить знания по физике в практическую область </w:t>
      </w:r>
      <w:r w:rsidRPr="005208F3">
        <w:rPr>
          <w:rFonts w:ascii="Times New Roman" w:hAnsi="Times New Roman"/>
          <w:color w:val="000000"/>
          <w:sz w:val="28"/>
          <w:lang w:val="ru-RU"/>
        </w:rPr>
        <w:t>жизнедеятельности;</w:t>
      </w:r>
    </w:p>
    <w:p w14:paraId="5B8E5C0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7F6CAC0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14:paraId="0710EA6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14:paraId="2EFC50B3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20B0A51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получения </w:t>
      </w:r>
      <w:r w:rsidRPr="005208F3">
        <w:rPr>
          <w:rFonts w:ascii="Times New Roman" w:hAnsi="Times New Roman"/>
          <w:color w:val="000000"/>
          <w:sz w:val="28"/>
          <w:lang w:val="ru-RU"/>
        </w:rPr>
        <w:t>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33BB2B5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информации; </w:t>
      </w:r>
    </w:p>
    <w:p w14:paraId="2E799DD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</w:t>
      </w:r>
      <w:r w:rsidRPr="005208F3">
        <w:rPr>
          <w:rFonts w:ascii="Times New Roman" w:hAnsi="Times New Roman"/>
          <w:color w:val="000000"/>
          <w:sz w:val="28"/>
          <w:lang w:val="ru-RU"/>
        </w:rPr>
        <w:t>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0AA90BA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создавать те</w:t>
      </w:r>
      <w:r w:rsidRPr="005208F3">
        <w:rPr>
          <w:rFonts w:ascii="Times New Roman" w:hAnsi="Times New Roman"/>
          <w:color w:val="000000"/>
          <w:sz w:val="28"/>
          <w:lang w:val="ru-RU"/>
        </w:rPr>
        <w:t>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визуализации.</w:t>
      </w:r>
    </w:p>
    <w:p w14:paraId="123121F9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01F0FD31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152DE8F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внеуроч</w:t>
      </w:r>
      <w:r w:rsidRPr="005208F3">
        <w:rPr>
          <w:rFonts w:ascii="Times New Roman" w:hAnsi="Times New Roman"/>
          <w:color w:val="000000"/>
          <w:sz w:val="28"/>
          <w:lang w:val="ru-RU"/>
        </w:rPr>
        <w:t>ной деятельности;</w:t>
      </w:r>
    </w:p>
    <w:p w14:paraId="1D4F0CF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14:paraId="7CB2652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средств;</w:t>
      </w:r>
    </w:p>
    <w:p w14:paraId="62DEA2A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1213416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выбирать темати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ку и методы совместных действий с учётом общих интересов и возможностей каждого члена коллектива; </w:t>
      </w:r>
    </w:p>
    <w:p w14:paraId="07BFF61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й участников, обсуждать результаты совместной работы; </w:t>
      </w:r>
    </w:p>
    <w:p w14:paraId="6A51822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53FA5D1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мости; </w:t>
      </w:r>
    </w:p>
    <w:p w14:paraId="46D3310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2F0C86F3" w14:textId="77777777" w:rsidR="00D277C5" w:rsidRPr="005208F3" w:rsidRDefault="00D277C5">
      <w:pPr>
        <w:spacing w:after="0" w:line="264" w:lineRule="auto"/>
        <w:ind w:left="120"/>
        <w:jc w:val="both"/>
        <w:rPr>
          <w:lang w:val="ru-RU"/>
        </w:rPr>
      </w:pPr>
    </w:p>
    <w:p w14:paraId="0EA1F4F8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63F75A7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B91844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</w:t>
      </w:r>
      <w:r w:rsidRPr="005208F3">
        <w:rPr>
          <w:rFonts w:ascii="Times New Roman" w:hAnsi="Times New Roman"/>
          <w:color w:val="000000"/>
          <w:sz w:val="28"/>
          <w:lang w:val="ru-RU"/>
        </w:rPr>
        <w:t>бласти физики и астрономии, выявлять проблемы, ставить и формулировать собственные задачи;</w:t>
      </w:r>
    </w:p>
    <w:p w14:paraId="188C4DF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качественных задач, план выполнения практической работы с учётом имеющихся ресурсов, собственных возможностей и пр</w:t>
      </w:r>
      <w:r w:rsidRPr="005208F3">
        <w:rPr>
          <w:rFonts w:ascii="Times New Roman" w:hAnsi="Times New Roman"/>
          <w:color w:val="000000"/>
          <w:sz w:val="28"/>
          <w:lang w:val="ru-RU"/>
        </w:rPr>
        <w:t>едпочтений;</w:t>
      </w:r>
    </w:p>
    <w:p w14:paraId="5997E32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32F25AF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16994D2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на себя ответственность за решение;</w:t>
      </w:r>
    </w:p>
    <w:p w14:paraId="12311E8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016C8FE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</w:t>
      </w:r>
      <w:r w:rsidRPr="005208F3">
        <w:rPr>
          <w:rFonts w:ascii="Times New Roman" w:hAnsi="Times New Roman"/>
          <w:color w:val="000000"/>
          <w:sz w:val="28"/>
          <w:lang w:val="ru-RU"/>
        </w:rPr>
        <w:t>проявлению эрудиции в области физики, постоянно повышать свой образовательный и культурный уровень.</w:t>
      </w:r>
    </w:p>
    <w:p w14:paraId="3CD8BA74" w14:textId="77777777" w:rsidR="00D277C5" w:rsidRPr="005208F3" w:rsidRDefault="007C6BF8">
      <w:pPr>
        <w:spacing w:after="0" w:line="264" w:lineRule="auto"/>
        <w:ind w:left="120"/>
        <w:jc w:val="both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6175B67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7BE55BE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2904807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оценки ситуации, выбора верного решения;</w:t>
      </w:r>
    </w:p>
    <w:p w14:paraId="2CC2431B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</w:t>
      </w:r>
      <w:r w:rsidRPr="005208F3">
        <w:rPr>
          <w:rFonts w:ascii="Times New Roman" w:hAnsi="Times New Roman"/>
          <w:color w:val="000000"/>
          <w:sz w:val="28"/>
          <w:lang w:val="ru-RU"/>
        </w:rPr>
        <w:t>шения по их снижению;</w:t>
      </w:r>
    </w:p>
    <w:p w14:paraId="33953AC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7EFCA13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3CC161F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61D745C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</w:t>
      </w:r>
      <w:r w:rsidRPr="005208F3">
        <w:rPr>
          <w:rFonts w:ascii="Times New Roman" w:hAnsi="Times New Roman"/>
          <w:color w:val="000000"/>
          <w:sz w:val="28"/>
          <w:lang w:val="ru-RU"/>
        </w:rPr>
        <w:t>других на ошибки.</w:t>
      </w:r>
    </w:p>
    <w:p w14:paraId="1A9C940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интеллект, предполагающий сформированность:</w:t>
      </w:r>
    </w:p>
    <w:p w14:paraId="03E67A0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</w:t>
      </w:r>
      <w:r w:rsidRPr="005208F3">
        <w:rPr>
          <w:rFonts w:ascii="Times New Roman" w:hAnsi="Times New Roman"/>
          <w:color w:val="000000"/>
          <w:sz w:val="28"/>
          <w:lang w:val="ru-RU"/>
        </w:rPr>
        <w:t>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3BE4109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</w:t>
      </w:r>
      <w:r w:rsidRPr="005208F3">
        <w:rPr>
          <w:rFonts w:ascii="Times New Roman" w:hAnsi="Times New Roman"/>
          <w:color w:val="000000"/>
          <w:sz w:val="28"/>
          <w:lang w:val="ru-RU"/>
        </w:rPr>
        <w:t>ональным изменениям и проявлять гибкость, быть открытым новому;</w:t>
      </w:r>
    </w:p>
    <w:p w14:paraId="375D7DF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14:paraId="18B587E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</w:t>
      </w:r>
      <w:r w:rsidRPr="005208F3">
        <w:rPr>
          <w:rFonts w:ascii="Times New Roman" w:hAnsi="Times New Roman"/>
          <w:color w:val="000000"/>
          <w:sz w:val="28"/>
          <w:lang w:val="ru-RU"/>
        </w:rPr>
        <w:t>циональное состояние других, учитывать его при осуществлении общения, способность к сочувствию и сопереживанию;</w:t>
      </w:r>
    </w:p>
    <w:p w14:paraId="072A89D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05F70BC6" w14:textId="77777777" w:rsidR="00D277C5" w:rsidRPr="005208F3" w:rsidRDefault="00D277C5">
      <w:pPr>
        <w:spacing w:after="0"/>
        <w:ind w:left="120"/>
        <w:rPr>
          <w:lang w:val="ru-RU"/>
        </w:rPr>
      </w:pPr>
      <w:bookmarkStart w:id="8" w:name="_Toc138345810"/>
      <w:bookmarkStart w:id="9" w:name="_Toc134720971"/>
      <w:bookmarkEnd w:id="8"/>
      <w:bookmarkEnd w:id="9"/>
    </w:p>
    <w:p w14:paraId="718B5869" w14:textId="77777777" w:rsidR="00D277C5" w:rsidRPr="005208F3" w:rsidRDefault="00D277C5">
      <w:pPr>
        <w:spacing w:after="0"/>
        <w:ind w:left="120"/>
        <w:rPr>
          <w:lang w:val="ru-RU"/>
        </w:rPr>
      </w:pPr>
    </w:p>
    <w:p w14:paraId="09CB97CE" w14:textId="77777777" w:rsidR="00D277C5" w:rsidRPr="005208F3" w:rsidRDefault="007C6BF8">
      <w:pPr>
        <w:spacing w:after="0"/>
        <w:ind w:left="120"/>
        <w:rPr>
          <w:lang w:val="ru-RU"/>
        </w:rPr>
      </w:pPr>
      <w:r w:rsidRPr="005208F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28B5D6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178C032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</w:t>
      </w:r>
      <w:r w:rsidRPr="005208F3">
        <w:rPr>
          <w:rFonts w:ascii="Times New Roman" w:hAnsi="Times New Roman"/>
          <w:color w:val="000000"/>
          <w:sz w:val="28"/>
          <w:lang w:val="ru-RU"/>
        </w:rPr>
        <w:t>временной техники и технологий, в практической деятельности людей;</w:t>
      </w:r>
    </w:p>
    <w:p w14:paraId="7161BFD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газ, модели строения газов, жидкостей и твёрды</w:t>
      </w:r>
      <w:r w:rsidRPr="005208F3">
        <w:rPr>
          <w:rFonts w:ascii="Times New Roman" w:hAnsi="Times New Roman"/>
          <w:color w:val="000000"/>
          <w:sz w:val="28"/>
          <w:lang w:val="ru-RU"/>
        </w:rPr>
        <w:t>х тел, точечный электрический заряд при решении физических задач;</w:t>
      </w:r>
    </w:p>
    <w:p w14:paraId="4E0A732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линейное движение, свободное падение тел, движение по окружности, 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</w:t>
      </w:r>
      <w:r w:rsidRPr="005208F3">
        <w:rPr>
          <w:rFonts w:ascii="Times New Roman" w:hAnsi="Times New Roman"/>
          <w:color w:val="000000"/>
          <w:sz w:val="28"/>
          <w:lang w:val="ru-RU"/>
        </w:rPr>
        <w:t>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изопроцессах, электризация тел, взаимодействие зарядов;</w:t>
      </w:r>
    </w:p>
    <w:p w14:paraId="01F162CA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описывать механическое движение, используя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</w:t>
      </w:r>
      <w:r w:rsidRPr="005208F3">
        <w:rPr>
          <w:rFonts w:ascii="Times New Roman" w:hAnsi="Times New Roman"/>
          <w:color w:val="000000"/>
          <w:sz w:val="28"/>
          <w:lang w:val="ru-RU"/>
        </w:rPr>
        <w:t>ых величин, их обозначения и единицы, находить формулы, связывающие данную физическую величину с другими величинами;</w:t>
      </w:r>
    </w:p>
    <w:p w14:paraId="24677FE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описывать изученные тепловые свойства тел и тепловые явления, используя физические величины: давление газа, температура, средняя кинетическ</w:t>
      </w:r>
      <w:r w:rsidRPr="005208F3">
        <w:rPr>
          <w:rFonts w:ascii="Times New Roman" w:hAnsi="Times New Roman"/>
          <w:color w:val="000000"/>
          <w:sz w:val="28"/>
          <w:lang w:val="ru-RU"/>
        </w:rPr>
        <w:t>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их обозначения и единицы, находить формулы, связывающие данную физическую величину с другими величинам;</w:t>
      </w:r>
    </w:p>
    <w:p w14:paraId="31A29451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</w:t>
      </w:r>
      <w:r w:rsidRPr="005208F3">
        <w:rPr>
          <w:rFonts w:ascii="Times New Roman" w:hAnsi="Times New Roman"/>
          <w:color w:val="000000"/>
          <w:sz w:val="28"/>
          <w:lang w:val="ru-RU"/>
        </w:rPr>
        <w:t>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14:paraId="4520B84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анализировать ф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изические процессы и явления, используя физические законы и принципы: закон всемирного тяготения, </w:t>
      </w:r>
      <w:r>
        <w:rPr>
          <w:rFonts w:ascii="Times New Roman" w:hAnsi="Times New Roman"/>
          <w:color w:val="000000"/>
          <w:sz w:val="28"/>
        </w:rPr>
        <w:t>I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систе</w:t>
      </w:r>
      <w:r w:rsidRPr="005208F3">
        <w:rPr>
          <w:rFonts w:ascii="Times New Roman" w:hAnsi="Times New Roman"/>
          <w:color w:val="000000"/>
          <w:sz w:val="28"/>
          <w:lang w:val="ru-RU"/>
        </w:rPr>
        <w:t>м отсчёта,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 это</w:t>
      </w:r>
      <w:r w:rsidRPr="005208F3">
        <w:rPr>
          <w:rFonts w:ascii="Times New Roman" w:hAnsi="Times New Roman"/>
          <w:color w:val="000000"/>
          <w:sz w:val="28"/>
          <w:lang w:val="ru-RU"/>
        </w:rPr>
        <w:t>м различать словесную формулировку закона, его математическое выражение и условия (границы, области) применимости;</w:t>
      </w:r>
    </w:p>
    <w:p w14:paraId="134A2EE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объяснять основные принципы действия машин, приборов и технических устройств; различать условия их безопасного использования в повседневной ж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изни; </w:t>
      </w:r>
    </w:p>
    <w:p w14:paraId="1FF5DC6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выполнять эксперименты по исследованию физических явлений и процессов с использованием прямых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опыт и формулировать выводы;</w:t>
      </w:r>
    </w:p>
    <w:p w14:paraId="3614899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14:paraId="4CEF7EE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исследовать зависимости между физическими величинами с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использованием прямых измерений,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14:paraId="1AE5743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</w:t>
      </w:r>
      <w:r w:rsidRPr="005208F3">
        <w:rPr>
          <w:rFonts w:ascii="Times New Roman" w:hAnsi="Times New Roman"/>
          <w:color w:val="000000"/>
          <w:sz w:val="28"/>
          <w:lang w:val="ru-RU"/>
        </w:rPr>
        <w:t>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оборудования;</w:t>
      </w:r>
    </w:p>
    <w:p w14:paraId="6FA71559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 законы и пр</w:t>
      </w:r>
      <w:r w:rsidRPr="005208F3">
        <w:rPr>
          <w:rFonts w:ascii="Times New Roman" w:hAnsi="Times New Roman"/>
          <w:color w:val="000000"/>
          <w:sz w:val="28"/>
          <w:lang w:val="ru-RU"/>
        </w:rPr>
        <w:t>инципы,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14:paraId="77EAF53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</w:t>
      </w:r>
      <w:r w:rsidRPr="005208F3">
        <w:rPr>
          <w:rFonts w:ascii="Times New Roman" w:hAnsi="Times New Roman"/>
          <w:color w:val="000000"/>
          <w:sz w:val="28"/>
          <w:lang w:val="ru-RU"/>
        </w:rPr>
        <w:t>ать логически непротиворечивую цепочку рассуждений с опорой на изученные законы, закономерности и физические явления;</w:t>
      </w:r>
    </w:p>
    <w:p w14:paraId="0BCDF87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</w:t>
      </w:r>
      <w:r w:rsidRPr="005208F3">
        <w:rPr>
          <w:rFonts w:ascii="Times New Roman" w:hAnsi="Times New Roman"/>
          <w:color w:val="000000"/>
          <w:sz w:val="28"/>
          <w:lang w:val="ru-RU"/>
        </w:rPr>
        <w:t>чебной и научно-популярной информации, полученной из различных источников, критически анализировать получаемую информацию;</w:t>
      </w:r>
    </w:p>
    <w:p w14:paraId="77C139E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объяснение процессов окружающего мира, в развитие т</w:t>
      </w:r>
      <w:r w:rsidRPr="005208F3">
        <w:rPr>
          <w:rFonts w:ascii="Times New Roman" w:hAnsi="Times New Roman"/>
          <w:color w:val="000000"/>
          <w:sz w:val="28"/>
          <w:lang w:val="ru-RU"/>
        </w:rPr>
        <w:t>ехники и технологий;</w:t>
      </w:r>
    </w:p>
    <w:p w14:paraId="4AD742D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14:paraId="3F2CDA2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</w:t>
      </w:r>
      <w:r w:rsidRPr="005208F3">
        <w:rPr>
          <w:rFonts w:ascii="Times New Roman" w:hAnsi="Times New Roman"/>
          <w:color w:val="000000"/>
          <w:sz w:val="28"/>
          <w:lang w:val="ru-RU"/>
        </w:rPr>
        <w:t>мой проблемы.</w:t>
      </w:r>
    </w:p>
    <w:p w14:paraId="36B9B0A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208F3">
        <w:rPr>
          <w:rFonts w:ascii="Times New Roman" w:hAnsi="Times New Roman"/>
          <w:b/>
          <w:color w:val="000000"/>
          <w:sz w:val="28"/>
          <w:lang w:val="ru-RU"/>
        </w:rPr>
        <w:t>в 11 классе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0CBBEAF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демонстрировать на примерах роль и место физики в формировании современной научной картины мира, в развитии современно</w:t>
      </w:r>
      <w:r w:rsidRPr="005208F3">
        <w:rPr>
          <w:rFonts w:ascii="Times New Roman" w:hAnsi="Times New Roman"/>
          <w:color w:val="000000"/>
          <w:sz w:val="28"/>
          <w:lang w:val="ru-RU"/>
        </w:rPr>
        <w:t>й техники и технологий, в практической деятельности людей, целостность и единство физической картины мира;</w:t>
      </w:r>
    </w:p>
    <w:p w14:paraId="2032B558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точечный электрический заряд, луч света, точечный источник света, ядерная модель атома, ну</w:t>
      </w:r>
      <w:r w:rsidRPr="005208F3">
        <w:rPr>
          <w:rFonts w:ascii="Times New Roman" w:hAnsi="Times New Roman"/>
          <w:color w:val="000000"/>
          <w:sz w:val="28"/>
          <w:lang w:val="ru-RU"/>
        </w:rPr>
        <w:t>клонная модель атомного ядра при решении физических задач;</w:t>
      </w:r>
    </w:p>
    <w:p w14:paraId="5463A4BE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</w:t>
      </w:r>
      <w:r w:rsidRPr="005208F3">
        <w:rPr>
          <w:rFonts w:ascii="Times New Roman" w:hAnsi="Times New Roman"/>
          <w:color w:val="000000"/>
          <w:sz w:val="28"/>
          <w:lang w:val="ru-RU"/>
        </w:rPr>
        <w:t>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</w:t>
      </w:r>
      <w:r w:rsidRPr="005208F3">
        <w:rPr>
          <w:rFonts w:ascii="Times New Roman" w:hAnsi="Times New Roman"/>
          <w:color w:val="000000"/>
          <w:sz w:val="28"/>
          <w:lang w:val="ru-RU"/>
        </w:rPr>
        <w:t>ета, дисперсия света, фотоэлектрический эффект (фотоэффект), световое давление, возникновение линейчатого спектра атома водорода, естественная и искусственная радиоактивность;</w:t>
      </w:r>
    </w:p>
    <w:p w14:paraId="0DB3FA9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описывать изученные свойства вещества (электрические, магнитные, оптические, эле</w:t>
      </w:r>
      <w:r w:rsidRPr="005208F3">
        <w:rPr>
          <w:rFonts w:ascii="Times New Roman" w:hAnsi="Times New Roman"/>
          <w:color w:val="000000"/>
          <w:sz w:val="28"/>
          <w:lang w:val="ru-RU"/>
        </w:rPr>
        <w:t>ктрическую проводимость различных сред)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электродвижущая сила, работа тока, ин</w:t>
      </w:r>
      <w:r w:rsidRPr="005208F3">
        <w:rPr>
          <w:rFonts w:ascii="Times New Roman" w:hAnsi="Times New Roman"/>
          <w:color w:val="000000"/>
          <w:sz w:val="28"/>
          <w:lang w:val="ru-RU"/>
        </w:rPr>
        <w:t>дукция магнитного поля, сила Ампера, сила Лоренца, индуктивность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</w:t>
      </w:r>
      <w:r w:rsidRPr="005208F3">
        <w:rPr>
          <w:rFonts w:ascii="Times New Roman" w:hAnsi="Times New Roman"/>
          <w:color w:val="000000"/>
          <w:sz w:val="28"/>
          <w:lang w:val="ru-RU"/>
        </w:rPr>
        <w:t>ние и оптическая сила линзы, при описании правильно трактовать физический смысл используемых величин, их обозначения и единицы, указывать формулы, связывающие данную физическую величину с другими величинами;</w:t>
      </w:r>
    </w:p>
    <w:p w14:paraId="4CA07BF2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описывать изученные квантовые явления и процессы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, используя физические величины: скорость электромагнитных волн, длина волны и частота света, энергия и импульс фотона, период полураспада, энергия связи атомных ядер, при описании правильно трактовать физический смысл используемых величин, их обозначения </w:t>
      </w:r>
      <w:r w:rsidRPr="005208F3">
        <w:rPr>
          <w:rFonts w:ascii="Times New Roman" w:hAnsi="Times New Roman"/>
          <w:color w:val="000000"/>
          <w:sz w:val="28"/>
          <w:lang w:val="ru-RU"/>
        </w:rPr>
        <w:t>и единицы, указывать формулы, связывающие данную физическую величину с другими величинами, вычислять значение физической величины;</w:t>
      </w:r>
    </w:p>
    <w:p w14:paraId="43BFC2A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анализировать физические процессы и явления, используя физические законы и принципы: закон Ома, законы последовательного и па</w:t>
      </w:r>
      <w:r w:rsidRPr="005208F3">
        <w:rPr>
          <w:rFonts w:ascii="Times New Roman" w:hAnsi="Times New Roman"/>
          <w:color w:val="000000"/>
          <w:sz w:val="28"/>
          <w:lang w:val="ru-RU"/>
        </w:rPr>
        <w:t>раллельного соединения проводников, закон Джоуля–Ленца,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сохранения энергии, закон сохр</w:t>
      </w:r>
      <w:r w:rsidRPr="005208F3">
        <w:rPr>
          <w:rFonts w:ascii="Times New Roman" w:hAnsi="Times New Roman"/>
          <w:color w:val="000000"/>
          <w:sz w:val="28"/>
          <w:lang w:val="ru-RU"/>
        </w:rPr>
        <w:t>анения импульса, закон сохранения электрического заряда, закон сохранения массового числа, постулаты Бора, закон радиоактивного распада, при этом различать словесную формулировку закона, его математическое выражение и условия (границы, области) применимост</w:t>
      </w:r>
      <w:r w:rsidRPr="005208F3">
        <w:rPr>
          <w:rFonts w:ascii="Times New Roman" w:hAnsi="Times New Roman"/>
          <w:color w:val="000000"/>
          <w:sz w:val="28"/>
          <w:lang w:val="ru-RU"/>
        </w:rPr>
        <w:t>и;</w:t>
      </w:r>
    </w:p>
    <w:p w14:paraId="2E9ACB3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определять направление вектора индукции магнитного поля проводника с током, силы Ампера и силы Лоренца;</w:t>
      </w:r>
    </w:p>
    <w:p w14:paraId="0373F62C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строить и описывать изображение, создаваемое плоским зеркалом, тонкой линзой;</w:t>
      </w:r>
    </w:p>
    <w:p w14:paraId="12B7B800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выполнять эксперименты по исследованию физических явлений и процессов с</w:t>
      </w:r>
      <w:r w:rsidRPr="005208F3">
        <w:rPr>
          <w:rFonts w:ascii="Times New Roman" w:hAnsi="Times New Roman"/>
          <w:color w:val="000000"/>
          <w:sz w:val="28"/>
          <w:lang w:val="ru-RU"/>
        </w:rPr>
        <w:t xml:space="preserve"> использованием прямых и косвенных измерений: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14:paraId="2D1A8C74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измерения физиче</w:t>
      </w:r>
      <w:r w:rsidRPr="005208F3">
        <w:rPr>
          <w:rFonts w:ascii="Times New Roman" w:hAnsi="Times New Roman"/>
          <w:color w:val="000000"/>
          <w:sz w:val="28"/>
          <w:lang w:val="ru-RU"/>
        </w:rPr>
        <w:t>ских величин, при этом выбирать оптимальный способ измерения и использовать известные методы оценки погрешностей измерений;</w:t>
      </w:r>
    </w:p>
    <w:p w14:paraId="6E8AF74F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исследовать зависимости физических величин с использованием прямых измерений: при этом конструировать установку, фиксировать результ</w:t>
      </w:r>
      <w:r w:rsidRPr="005208F3">
        <w:rPr>
          <w:rFonts w:ascii="Times New Roman" w:hAnsi="Times New Roman"/>
          <w:color w:val="000000"/>
          <w:sz w:val="28"/>
          <w:lang w:val="ru-RU"/>
        </w:rPr>
        <w:t>аты полученной зависимости физических величин в виде таблиц и графиков, делать выводы по результатам исследования;</w:t>
      </w:r>
    </w:p>
    <w:p w14:paraId="643E823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соблюдать правила безопасного труда при проведении исследований в рамках учебного эксперимента, учебно-исследовательской и проектной деятельн</w:t>
      </w:r>
      <w:r w:rsidRPr="005208F3">
        <w:rPr>
          <w:rFonts w:ascii="Times New Roman" w:hAnsi="Times New Roman"/>
          <w:color w:val="000000"/>
          <w:sz w:val="28"/>
          <w:lang w:val="ru-RU"/>
        </w:rPr>
        <w:t>ости с использованием измерительных устройств и лабораторного оборудования;</w:t>
      </w:r>
    </w:p>
    <w:p w14:paraId="4D1757C5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</w:t>
      </w:r>
      <w:r w:rsidRPr="005208F3">
        <w:rPr>
          <w:rFonts w:ascii="Times New Roman" w:hAnsi="Times New Roman"/>
          <w:color w:val="000000"/>
          <w:sz w:val="28"/>
          <w:lang w:val="ru-RU"/>
        </w:rPr>
        <w:t>ть реальность полученного значения физической величины;</w:t>
      </w:r>
    </w:p>
    <w:p w14:paraId="138EF2D7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явления;</w:t>
      </w:r>
    </w:p>
    <w:p w14:paraId="6E06E68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</w:t>
      </w:r>
      <w:r w:rsidRPr="005208F3">
        <w:rPr>
          <w:rFonts w:ascii="Times New Roman" w:hAnsi="Times New Roman"/>
          <w:color w:val="000000"/>
          <w:sz w:val="28"/>
          <w:lang w:val="ru-RU"/>
        </w:rPr>
        <w:t>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источников, критически анализировать получаемую информацию;</w:t>
      </w:r>
    </w:p>
    <w:p w14:paraId="19C62993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объяснять принципы действия машин, прибор</w:t>
      </w:r>
      <w:r w:rsidRPr="005208F3">
        <w:rPr>
          <w:rFonts w:ascii="Times New Roman" w:hAnsi="Times New Roman"/>
          <w:color w:val="000000"/>
          <w:sz w:val="28"/>
          <w:lang w:val="ru-RU"/>
        </w:rPr>
        <w:t>ов и технических устройств, различать условия их безопасного использования в повседневной жизни;</w:t>
      </w:r>
    </w:p>
    <w:p w14:paraId="6235BB2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в объяснение процессов окружающего мира, в развитие техники и технологий;</w:t>
      </w:r>
    </w:p>
    <w:p w14:paraId="42599D56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>исп</w:t>
      </w:r>
      <w:r w:rsidRPr="005208F3">
        <w:rPr>
          <w:rFonts w:ascii="Times New Roman" w:hAnsi="Times New Roman"/>
          <w:color w:val="000000"/>
          <w:sz w:val="28"/>
          <w:lang w:val="ru-RU"/>
        </w:rPr>
        <w:t>ользовать теоретические знания по физике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14:paraId="02F5C1BD" w14:textId="77777777" w:rsidR="00D277C5" w:rsidRPr="005208F3" w:rsidRDefault="007C6BF8">
      <w:pPr>
        <w:spacing w:after="0" w:line="264" w:lineRule="auto"/>
        <w:ind w:firstLine="600"/>
        <w:jc w:val="both"/>
        <w:rPr>
          <w:lang w:val="ru-RU"/>
        </w:rPr>
      </w:pPr>
      <w:r w:rsidRPr="005208F3">
        <w:rPr>
          <w:rFonts w:ascii="Times New Roman" w:hAnsi="Times New Roman"/>
          <w:color w:val="000000"/>
          <w:sz w:val="28"/>
          <w:lang w:val="ru-RU"/>
        </w:rPr>
        <w:t xml:space="preserve">работать в группе с </w:t>
      </w:r>
      <w:r w:rsidRPr="005208F3">
        <w:rPr>
          <w:rFonts w:ascii="Times New Roman" w:hAnsi="Times New Roman"/>
          <w:color w:val="000000"/>
          <w:sz w:val="28"/>
          <w:lang w:val="ru-RU"/>
        </w:rPr>
        <w:t>выполнением различных социальных ролей, планировать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проблемы.</w:t>
      </w:r>
    </w:p>
    <w:p w14:paraId="29162CCE" w14:textId="77777777" w:rsidR="00D277C5" w:rsidRPr="005208F3" w:rsidRDefault="00D277C5">
      <w:pPr>
        <w:rPr>
          <w:lang w:val="ru-RU"/>
        </w:rPr>
        <w:sectPr w:rsidR="00D277C5" w:rsidRPr="005208F3">
          <w:pgSz w:w="11906" w:h="16383"/>
          <w:pgMar w:top="1134" w:right="850" w:bottom="1134" w:left="1701" w:header="720" w:footer="720" w:gutter="0"/>
          <w:cols w:space="720"/>
        </w:sectPr>
      </w:pPr>
    </w:p>
    <w:p w14:paraId="52C196B5" w14:textId="77777777" w:rsidR="00D277C5" w:rsidRDefault="007C6BF8">
      <w:pPr>
        <w:spacing w:after="0"/>
        <w:ind w:left="120"/>
      </w:pPr>
      <w:bookmarkStart w:id="10" w:name="block-71812626"/>
      <w:bookmarkEnd w:id="5"/>
      <w:r w:rsidRPr="005208F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67BF6D40" w14:textId="77777777" w:rsidR="00D277C5" w:rsidRDefault="007C6B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11"/>
        <w:gridCol w:w="4500"/>
        <w:gridCol w:w="1602"/>
        <w:gridCol w:w="1841"/>
        <w:gridCol w:w="1910"/>
        <w:gridCol w:w="2800"/>
      </w:tblGrid>
      <w:tr w:rsidR="00D277C5" w14:paraId="14215AEC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5CF25BD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6E7964E" w14:textId="77777777" w:rsidR="00D277C5" w:rsidRDefault="00D277C5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D7E1596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90F00DF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A13BA2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779A0C6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019AD7D" w14:textId="77777777" w:rsidR="00D277C5" w:rsidRDefault="00D277C5">
            <w:pPr>
              <w:spacing w:after="0"/>
              <w:ind w:left="135"/>
            </w:pPr>
          </w:p>
        </w:tc>
      </w:tr>
      <w:tr w:rsidR="00D277C5" w14:paraId="0E408F8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A9C049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42A555" w14:textId="77777777" w:rsidR="00D277C5" w:rsidRDefault="00D277C5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4CD8E89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CE203BF" w14:textId="77777777" w:rsidR="00D277C5" w:rsidRDefault="00D277C5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5B69865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90124A6" w14:textId="77777777" w:rsidR="00D277C5" w:rsidRDefault="00D277C5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BE7B280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B782D5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5231745" w14:textId="77777777" w:rsidR="00D277C5" w:rsidRDefault="00D277C5"/>
        </w:tc>
      </w:tr>
      <w:tr w:rsidR="00D277C5" w:rsidRPr="007C6BF8" w14:paraId="451888C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DCE0EBE" w14:textId="77777777" w:rsidR="00D277C5" w:rsidRPr="005208F3" w:rsidRDefault="007C6BF8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08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ФИЗИКА И МЕТОДЫ </w:t>
            </w:r>
            <w:r w:rsidRPr="005208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НАУЧНОГО ПОЗНАНИЯ</w:t>
            </w:r>
          </w:p>
        </w:tc>
      </w:tr>
      <w:tr w:rsidR="00D277C5" w:rsidRPr="007C6BF8" w14:paraId="48E2BBC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594440DD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A7940D1" w14:textId="77777777" w:rsidR="00D277C5" w:rsidRPr="005208F3" w:rsidRDefault="007C6BF8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8B8664C" w14:textId="77777777" w:rsidR="00D277C5" w:rsidRDefault="007C6BF8">
            <w:pPr>
              <w:spacing w:after="0"/>
              <w:ind w:left="135"/>
              <w:jc w:val="center"/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539395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F58ABC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7C197A1" w14:textId="77777777" w:rsidR="00D277C5" w:rsidRPr="005208F3" w:rsidRDefault="007C6BF8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14:paraId="459A638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4A954A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714E031C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8DA3119" w14:textId="77777777" w:rsidR="00D277C5" w:rsidRDefault="00D277C5"/>
        </w:tc>
      </w:tr>
      <w:tr w:rsidR="00D277C5" w14:paraId="579492A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EE8E48B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D277C5" w:rsidRPr="007C6BF8" w14:paraId="4051811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9CB92B8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1C88C91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5C5438F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BBD973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35F2A1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4DF9484" w14:textId="77777777" w:rsidR="00D277C5" w:rsidRPr="005208F3" w:rsidRDefault="007C6BF8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:rsidRPr="007C6BF8" w14:paraId="5CE8AC1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1D13F6C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37AC856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8644443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99BA0F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27A3F4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6D96447" w14:textId="77777777" w:rsidR="00D277C5" w:rsidRPr="005208F3" w:rsidRDefault="007C6BF8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:rsidRPr="007C6BF8" w14:paraId="209FAD5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51EE650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D7683D8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76ACEE2D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33A2629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8D6EFCD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8BA5D71" w14:textId="77777777" w:rsidR="00D277C5" w:rsidRPr="005208F3" w:rsidRDefault="007C6BF8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14:paraId="020D5F1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C8BA3E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79DB0BE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7924928" w14:textId="77777777" w:rsidR="00D277C5" w:rsidRDefault="00D277C5"/>
        </w:tc>
      </w:tr>
      <w:tr w:rsidR="00D277C5" w:rsidRPr="007C6BF8" w14:paraId="3D7682F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605F435" w14:textId="77777777" w:rsidR="00D277C5" w:rsidRPr="005208F3" w:rsidRDefault="007C6BF8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208F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D277C5" w:rsidRPr="007C6BF8" w14:paraId="2211E229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68A9220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D14940B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980293C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4BAC85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CA3F6B6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93C86F2" w14:textId="77777777" w:rsidR="00D277C5" w:rsidRPr="005208F3" w:rsidRDefault="007C6BF8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:rsidRPr="007C6BF8" w14:paraId="0E3EEB8F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31DF645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F7D7175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A767EC8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EEA7A00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1457267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E6AB216" w14:textId="77777777" w:rsidR="00D277C5" w:rsidRPr="005208F3" w:rsidRDefault="007C6BF8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:rsidRPr="007C6BF8" w14:paraId="69C8B286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1EDF8047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F48E786" w14:textId="77777777" w:rsidR="00D277C5" w:rsidRPr="005208F3" w:rsidRDefault="007C6BF8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>Агрегатные состояния вещества. 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AE707AD" w14:textId="77777777" w:rsidR="00D277C5" w:rsidRDefault="007C6BF8">
            <w:pPr>
              <w:spacing w:after="0"/>
              <w:ind w:left="135"/>
              <w:jc w:val="center"/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C1E456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05933D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925CA24" w14:textId="77777777" w:rsidR="00D277C5" w:rsidRPr="005208F3" w:rsidRDefault="007C6BF8">
            <w:pPr>
              <w:spacing w:after="0"/>
              <w:ind w:left="135"/>
              <w:rPr>
                <w:lang w:val="ru-RU"/>
              </w:rPr>
            </w:pPr>
            <w:r w:rsidRPr="005208F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208F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14:paraId="6663EF4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75AAA7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42098B1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18E97D7" w14:textId="77777777" w:rsidR="00D277C5" w:rsidRDefault="00D277C5"/>
        </w:tc>
      </w:tr>
      <w:tr w:rsidR="00D277C5" w14:paraId="5D4D137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2DEED94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D277C5" w:rsidRPr="007C6BF8" w14:paraId="14737197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0F1A29C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0F832B6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4CBE234B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55CD069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4B41B1E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C8138F8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:rsidRPr="007C6BF8" w14:paraId="1BF7AFC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BD96C1F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F15B8ED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0F6449DF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1572A776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A8F1D3A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0F611F3A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277C5" w14:paraId="4A89F695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81FA94F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1AEF5C5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01757A3" w14:textId="77777777" w:rsidR="00D277C5" w:rsidRDefault="00D277C5"/>
        </w:tc>
      </w:tr>
      <w:tr w:rsidR="00D277C5" w14:paraId="18DD289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C5A166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1DCD95C8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2F7D75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90C517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89CF7D9" w14:textId="77777777" w:rsidR="00D277C5" w:rsidRDefault="00D277C5">
            <w:pPr>
              <w:spacing w:after="0"/>
              <w:ind w:left="135"/>
            </w:pPr>
          </w:p>
        </w:tc>
      </w:tr>
      <w:tr w:rsidR="00D277C5" w14:paraId="51C3A8C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76AB36B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3720129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7A3744F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4B1E28D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74D0B9F" w14:textId="77777777" w:rsidR="00D277C5" w:rsidRDefault="00D277C5"/>
        </w:tc>
      </w:tr>
    </w:tbl>
    <w:p w14:paraId="5A2EC836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FC3AB5D" w14:textId="77777777" w:rsidR="00D277C5" w:rsidRDefault="007C6B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D277C5" w14:paraId="6865E0DA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091F045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BB469C" w14:textId="77777777" w:rsidR="00D277C5" w:rsidRDefault="00D277C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908359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30BBB69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42168F5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C47997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C7966B4" w14:textId="77777777" w:rsidR="00D277C5" w:rsidRDefault="00D277C5">
            <w:pPr>
              <w:spacing w:after="0"/>
              <w:ind w:left="135"/>
            </w:pPr>
          </w:p>
        </w:tc>
      </w:tr>
      <w:tr w:rsidR="00D277C5" w14:paraId="0744AFC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7006C1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BFE1BF" w14:textId="77777777" w:rsidR="00D277C5" w:rsidRDefault="00D277C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4428BD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4DBB806" w14:textId="77777777" w:rsidR="00D277C5" w:rsidRDefault="00D277C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2F7E17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505363C" w14:textId="77777777" w:rsidR="00D277C5" w:rsidRDefault="00D277C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FE7BA1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4D9B58B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165842" w14:textId="77777777" w:rsidR="00D277C5" w:rsidRDefault="00D277C5"/>
        </w:tc>
      </w:tr>
      <w:tr w:rsidR="00D277C5" w14:paraId="1CAA19D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170F12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D277C5" w:rsidRPr="007C6BF8" w14:paraId="63CE813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ADB042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4FB070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309812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46CD25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38DFC7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EDBF3E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670240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4401711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9C192DC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2BD7CB" w14:textId="77777777" w:rsidR="00D277C5" w:rsidRDefault="00D277C5"/>
        </w:tc>
      </w:tr>
      <w:tr w:rsidR="00D277C5" w14:paraId="3BA55AA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C6C23C6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КОЛЕБАНИЯ И ВОЛНЫ</w:t>
            </w:r>
          </w:p>
        </w:tc>
      </w:tr>
      <w:tr w:rsidR="00D277C5" w:rsidRPr="007C6BF8" w14:paraId="292D78E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1940FA3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28BEED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колебания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31545B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7DDAC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3E2B0E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06851D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:rsidRPr="007C6BF8" w14:paraId="49A4031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0835DA7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ACAA8E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и электромагнитные волны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17F017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A62686B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4C7DF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89C700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:rsidRPr="007C6BF8" w14:paraId="74B794B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41897FA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8B11E3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839F08E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CE4F2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2C05826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028BBC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7DD4E5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1D1467D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89F5C4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BA61734" w14:textId="77777777" w:rsidR="00D277C5" w:rsidRDefault="00D277C5"/>
        </w:tc>
      </w:tr>
      <w:tr w:rsidR="00D277C5" w:rsidRPr="007C6BF8" w14:paraId="4B38478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80E75A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6B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ОСНОВЫ СПЕЦИАЛЬНОЙ ТЕОРИИ ОТНОСИТЕЛЬНОСТИ</w:t>
            </w:r>
          </w:p>
        </w:tc>
      </w:tr>
      <w:tr w:rsidR="00D277C5" w:rsidRPr="007C6BF8" w14:paraId="0A8DEED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1CEC2C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9D1D90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специальной теории относительности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840564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CF8C59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47DC9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E677C8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26236D7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210E7B5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95BB4E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43F9427" w14:textId="77777777" w:rsidR="00D277C5" w:rsidRDefault="00D277C5"/>
        </w:tc>
      </w:tr>
      <w:tr w:rsidR="00D277C5" w14:paraId="6FEE86E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2B4B24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КВАНТОВАЯ ФИЗИКА</w:t>
            </w:r>
          </w:p>
        </w:tc>
      </w:tr>
      <w:tr w:rsidR="00D277C5" w:rsidRPr="007C6BF8" w14:paraId="7A019B4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BA6286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628C6B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квантовой оптики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B1A144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84709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8E118B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7F0578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:rsidRPr="007C6BF8" w14:paraId="33A6AF4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AE7544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D58B65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Строение атома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51656C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5ACE83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5603E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E0F1BD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:rsidRPr="007C6BF8" w14:paraId="6988075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CA046C3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C7713E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D503F86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A1D60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9C253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4D10BE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100AEF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8F596C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0664784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ED29781" w14:textId="77777777" w:rsidR="00D277C5" w:rsidRDefault="00D277C5"/>
        </w:tc>
      </w:tr>
      <w:tr w:rsidR="00D277C5" w:rsidRPr="007C6BF8" w14:paraId="4AC9F10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9D7CD0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7C6B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5.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C6BF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ЭЛЕМЕНТЫ АСТРОНОМИИ И АСТРОФИЗИКИ</w:t>
            </w:r>
          </w:p>
        </w:tc>
      </w:tr>
      <w:tr w:rsidR="00D277C5" w:rsidRPr="007C6BF8" w14:paraId="5FEE951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030A5F5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5B90FB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астрономии и астрофизики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D5B304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418561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A6CDC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312895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1A9C532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D9D58A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E1EE97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78B006E" w14:textId="77777777" w:rsidR="00D277C5" w:rsidRDefault="00D277C5"/>
        </w:tc>
      </w:tr>
      <w:tr w:rsidR="00D277C5" w14:paraId="173EC9A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2FCFAB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ОБОБЩАЮЩЕЕ ПОВТОРЕНИЕ</w:t>
            </w:r>
          </w:p>
        </w:tc>
      </w:tr>
      <w:tr w:rsidR="00D277C5" w:rsidRPr="007C6BF8" w14:paraId="3D145D5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ECB19A8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A423E4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Обобщающее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4019DD9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D11544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CDA84A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1FCD50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6B7EB2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14CAB97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55F9E6B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04D2B30" w14:textId="77777777" w:rsidR="00D277C5" w:rsidRDefault="00D277C5"/>
        </w:tc>
      </w:tr>
      <w:tr w:rsidR="00D277C5" w14:paraId="7E84523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9C08D9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B0C6757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E54DD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E83E1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A3FF42" w14:textId="77777777" w:rsidR="00D277C5" w:rsidRDefault="00D277C5">
            <w:pPr>
              <w:spacing w:after="0"/>
              <w:ind w:left="135"/>
            </w:pPr>
          </w:p>
        </w:tc>
      </w:tr>
      <w:tr w:rsidR="00D277C5" w14:paraId="33D1C5E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527CD1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8B355E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8B3003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BDCD44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1786BF0" w14:textId="77777777" w:rsidR="00D277C5" w:rsidRDefault="00D277C5"/>
        </w:tc>
      </w:tr>
    </w:tbl>
    <w:p w14:paraId="11A22888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F99551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5E208D6" w14:textId="77777777" w:rsidR="00D277C5" w:rsidRDefault="007C6BF8">
      <w:pPr>
        <w:spacing w:after="0"/>
        <w:ind w:left="120"/>
      </w:pPr>
      <w:bookmarkStart w:id="11" w:name="block-71812628"/>
      <w:bookmarkEnd w:id="10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14:paraId="0B79CD5E" w14:textId="77777777" w:rsidR="00D277C5" w:rsidRDefault="007C6B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4"/>
        <w:gridCol w:w="4129"/>
        <w:gridCol w:w="1161"/>
        <w:gridCol w:w="1841"/>
        <w:gridCol w:w="1910"/>
        <w:gridCol w:w="1347"/>
        <w:gridCol w:w="2788"/>
      </w:tblGrid>
      <w:tr w:rsidR="00D277C5" w14:paraId="2343A671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AC83789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E0758F0" w14:textId="77777777" w:rsidR="00D277C5" w:rsidRDefault="00D277C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EBC4AF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1E52AB8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FA490B7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5074FB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4A4730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DD0BEA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21ED0F8" w14:textId="77777777" w:rsidR="00D277C5" w:rsidRDefault="00D277C5">
            <w:pPr>
              <w:spacing w:after="0"/>
              <w:ind w:left="135"/>
            </w:pPr>
          </w:p>
        </w:tc>
      </w:tr>
      <w:tr w:rsidR="00D277C5" w14:paraId="083A352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5509B3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621143" w14:textId="77777777" w:rsidR="00D277C5" w:rsidRDefault="00D277C5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F3D0D47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336A1B" w14:textId="77777777" w:rsidR="00D277C5" w:rsidRDefault="00D277C5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37A7DD4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D39F6B3" w14:textId="77777777" w:rsidR="00D277C5" w:rsidRDefault="00D277C5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3B9EBD9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2E99ADDD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AFBC71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DD2DFD" w14:textId="77777777" w:rsidR="00D277C5" w:rsidRDefault="00D277C5"/>
        </w:tc>
      </w:tr>
      <w:tr w:rsidR="00D277C5" w:rsidRPr="007C6BF8" w14:paraId="67E57B4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C16D943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99B7FB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Физика — наука о природе. Научные методы познания 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окружающего мира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B33ED74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2949B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4FEC64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D08895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89FE17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77C5" w:rsidRPr="007C6BF8" w14:paraId="3B1D37B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9B6C168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26AD97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DDE4888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91589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A010BE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5333FD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A25E70A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77C5" w:rsidRPr="007C6BF8" w14:paraId="5CFF95D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AEFFD9D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E15378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скорость, ускорение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64BD791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99BF9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5930D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FB2BE0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73024C7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3508</w:t>
              </w:r>
            </w:hyperlink>
          </w:p>
        </w:tc>
      </w:tr>
      <w:tr w:rsidR="00D277C5" w:rsidRPr="007C6BF8" w14:paraId="7229E3B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42572F6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BB8373C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52BD9E8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E535C5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F0A653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DB147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BAC75A5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3620</w:t>
              </w:r>
            </w:hyperlink>
          </w:p>
        </w:tc>
      </w:tr>
      <w:tr w:rsidR="00D277C5" w:rsidRPr="007C6BF8" w14:paraId="7FAEC71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C114309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459798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Равноускоренное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1D58E92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8CB1D2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32B32A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B42D90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E8DC440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77C5" w:rsidRPr="007C6BF8" w14:paraId="4150CB1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F193A50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DEF14B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Свободное падение. Ускорение свободного падения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4DBA92E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9F628D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8AC0B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0FEDD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72353C1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277C5" w:rsidRPr="007C6BF8" w14:paraId="32AECD2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38BD8C4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07C5E0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Криволинейное движение. Движение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материальной точки по окружности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03EE0B7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73FAB1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094612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61264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5059841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D277C5" w:rsidRPr="007C6BF8" w14:paraId="1C7E6EF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004AD2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434057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относительности Галилея. Инерциальные системы отсчета. </w:t>
            </w: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C0832BA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18F03B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68DED3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DD2A5E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5348FD4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77C5" w:rsidRPr="007C6BF8" w14:paraId="05BDF95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972CC7F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1BFFC7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Масса тела. Сила. Принцип суперпозиции сил. Второй закон Ньютона для материальной точки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1302E63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70758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55A065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9B26EA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D4BF335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77C5" w:rsidRPr="007C6BF8" w14:paraId="41B1DAF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4145F11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8FF9CC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Третий закон Ньютона для материальных точек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A6EF328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D731CA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41FD5D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45B6D6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280C928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77C5" w:rsidRPr="007C6BF8" w14:paraId="3D196BA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F2A5B52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FE42F6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всемирного тяготения. Сила тяжести.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космическая скорость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35BBFF8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1E0567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614CF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D1D19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6209A9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277C5" w:rsidRPr="007C6BF8" w14:paraId="4AE811B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34344DA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B5239C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E23C4EE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D46AD3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B6FC6C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A29E2A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3E95ED7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277C5" w:rsidRPr="007C6BF8" w14:paraId="315D369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3FD128B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EBD2FA4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Коэффициент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трения. Сила сопротивления при движении тела в жидкости или газе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AD99BEB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93F4B1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C302DC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F58501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A05F38C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277C5" w:rsidRPr="007C6BF8" w14:paraId="0179796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0046545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ADF22B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Поступательное и вращательное движение абсолютно твёрдого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Плечо силы.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Условия равновесия твёрдого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33016E3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EAF64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EF7E12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684A42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99B2F7B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77C5" w:rsidRPr="007C6BF8" w14:paraId="319816D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C33E1C1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686176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86FC1A0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63D98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B9C4DE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664A20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DA8D8F5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77C5" w:rsidRPr="007C6BF8" w14:paraId="6D12707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B19FF5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525005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силы. Кинетическая энергия материальной̆ точки.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об изменении кинетической̆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D4BDBC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77FC10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B1DA47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B3BC23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E96DFBF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4502</w:t>
              </w:r>
            </w:hyperlink>
          </w:p>
        </w:tc>
      </w:tr>
      <w:tr w:rsidR="00D277C5" w:rsidRPr="007C6BF8" w14:paraId="2827E9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71430B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25F7A7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энергия. Потенциальная энергия упруго деформированной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E9AA8D7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4C44E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FB407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7E5993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E345183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77C5" w:rsidRPr="007C6BF8" w14:paraId="07F06E1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E3D7370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6824962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непотенциальные силы. Связь работы непотенциальных сил с изменением механической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механической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F460932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CDB9FC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08D5C4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A18DDB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6FD8BFE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04C418D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DBB06AC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FBCA6D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919E8D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57C50E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D37906B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7AC3A3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41B4DB" w14:textId="77777777" w:rsidR="00D277C5" w:rsidRDefault="00D277C5">
            <w:pPr>
              <w:spacing w:after="0"/>
              <w:ind w:left="135"/>
            </w:pPr>
          </w:p>
        </w:tc>
      </w:tr>
      <w:tr w:rsidR="00D277C5" w:rsidRPr="007C6BF8" w14:paraId="54EBE10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1F9BD6E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E51030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«Кинематика. Динамика. Законы сохранения в механике»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2AAB238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983CB56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01C768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EFC4CD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01DDE74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277C5" w:rsidRPr="007C6BF8" w14:paraId="159AFFE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823CD89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090E95F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молекулярно-кинетической теории. </w:t>
            </w:r>
            <w:r>
              <w:rPr>
                <w:rFonts w:ascii="Times New Roman" w:hAnsi="Times New Roman"/>
                <w:color w:val="000000"/>
                <w:sz w:val="24"/>
              </w:rPr>
              <w:t>Броуновское движение. Диффузия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55AADE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B88D9D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C19189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D147C0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CBA63FE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77C5" w14:paraId="3C889E3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6585233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567673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движения и взаимодействия частиц вещества. Модели строения газов, жидкостей и твёрдых тел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10AE06F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950E72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FC195E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0A139C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432663B" w14:textId="77777777" w:rsidR="00D277C5" w:rsidRDefault="00D277C5">
            <w:pPr>
              <w:spacing w:after="0"/>
              <w:ind w:left="135"/>
            </w:pPr>
          </w:p>
        </w:tc>
      </w:tr>
      <w:tr w:rsidR="00D277C5" w14:paraId="695D19F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02B0B22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56FF0D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Масса молекул. Количество вещества. 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Постоянная Авогадро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A837E8D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19A9F3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3DA0EF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F7BFBD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279E544" w14:textId="77777777" w:rsidR="00D277C5" w:rsidRDefault="00D277C5">
            <w:pPr>
              <w:spacing w:after="0"/>
              <w:ind w:left="135"/>
            </w:pPr>
          </w:p>
        </w:tc>
      </w:tr>
      <w:tr w:rsidR="00D277C5" w14:paraId="41AE394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3BA4F1B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D799CFF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равновесие. Температура и её измерение. </w:t>
            </w:r>
            <w:r>
              <w:rPr>
                <w:rFonts w:ascii="Times New Roman" w:hAnsi="Times New Roman"/>
                <w:color w:val="000000"/>
                <w:sz w:val="24"/>
              </w:rPr>
              <w:t>Шкала температур Цельсия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D88A27B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DCDF2D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0EB129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53583A0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1075755" w14:textId="77777777" w:rsidR="00D277C5" w:rsidRDefault="00D277C5">
            <w:pPr>
              <w:spacing w:after="0"/>
              <w:ind w:left="135"/>
            </w:pPr>
          </w:p>
        </w:tc>
      </w:tr>
      <w:tr w:rsidR="00D277C5" w:rsidRPr="007C6BF8" w14:paraId="6429F2B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3D88474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45E354D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 газ в МКТ. Основное уравнение МКТ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D2F98AD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00E62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B8B81E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20332D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FC142BB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D277C5" w:rsidRPr="007C6BF8" w14:paraId="1CC8B4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8518789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C974ED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температура как мера средней кинетической энергии движения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>Уравнение Менделеева-Клапейрона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D977FFE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15E93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BA1012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AB6200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7F7140B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77C5" w14:paraId="40E4D99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AC91489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25BFFB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 </w:t>
            </w:r>
            <w:r>
              <w:rPr>
                <w:rFonts w:ascii="Times New Roman" w:hAnsi="Times New Roman"/>
                <w:color w:val="000000"/>
                <w:sz w:val="24"/>
              </w:rPr>
              <w:t>Дальтона. Газовые законы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42F5D3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1DD5A0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3D35EC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EE73CB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81175E7" w14:textId="77777777" w:rsidR="00D277C5" w:rsidRDefault="00D277C5">
            <w:pPr>
              <w:spacing w:after="0"/>
              <w:ind w:left="135"/>
            </w:pPr>
          </w:p>
        </w:tc>
      </w:tr>
      <w:tr w:rsidR="00D277C5" w14:paraId="526B7A8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67C31F3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9504AF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зависимости между параметрами состояния разреженного газа»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0E1530A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F3B799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7B3FF87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F5EB2E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03734F" w14:textId="77777777" w:rsidR="00D277C5" w:rsidRDefault="00D277C5">
            <w:pPr>
              <w:spacing w:after="0"/>
              <w:ind w:left="135"/>
            </w:pPr>
          </w:p>
        </w:tc>
      </w:tr>
      <w:tr w:rsidR="00D277C5" w:rsidRPr="007C6BF8" w14:paraId="3D6BFA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048B5A3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6CD5DB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и их графическое представление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A54E968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68B217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290D4B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93D203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9098625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77C5" w:rsidRPr="007C6BF8" w14:paraId="7B20765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27DAD3F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6C2C44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термодинамической системы и способы её изменения.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2EB1994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040F35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6C35F3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0299ED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7BEBB33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5952</w:t>
              </w:r>
            </w:hyperlink>
          </w:p>
        </w:tc>
      </w:tr>
      <w:tr w:rsidR="00D277C5" w:rsidRPr="007C6BF8" w14:paraId="031A149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769714E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2C74B6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862683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80328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51E3A3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3ABD7B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27EBCB3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277C5" w:rsidRPr="007C6BF8" w14:paraId="067FA27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A94BE8C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5EC499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Удельная теплоёмкость вещества. Количество теплоты при 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теплопередаче. </w:t>
            </w:r>
            <w:r>
              <w:rPr>
                <w:rFonts w:ascii="Times New Roman" w:hAnsi="Times New Roman"/>
                <w:color w:val="000000"/>
                <w:sz w:val="24"/>
              </w:rPr>
              <w:t>Адиабатный процесс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A8F3DA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19FDCF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ECE9B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7CEE03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67D0D9B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277C5" w:rsidRPr="007C6BF8" w14:paraId="06E130B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9878631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33E809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термодинамики и его применение к изопроцессам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55959C4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FD58C6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77D08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58718E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AD3B55A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277C5" w:rsidRPr="007C6BF8" w14:paraId="705115D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81688FE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9227B4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Необратимость процессов в природе. Второй закон термодинамики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909FD67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F4B508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75D2B7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C59B86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903C2B4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6230</w:t>
              </w:r>
            </w:hyperlink>
          </w:p>
        </w:tc>
      </w:tr>
      <w:tr w:rsidR="00D277C5" w:rsidRPr="007C6BF8" w14:paraId="221BAC5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1C061AD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701212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Принцип действия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КПД тепловой машины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2722FDA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1A2AD0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8D43EC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7A423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A4A5E97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77C5" w14:paraId="3983602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AAE35C2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510BE6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Цикл Карно и его КПД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84247C7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C8733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1F9ABB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23EAE4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9AFD4CD" w14:textId="77777777" w:rsidR="00D277C5" w:rsidRDefault="00D277C5">
            <w:pPr>
              <w:spacing w:after="0"/>
              <w:ind w:left="135"/>
            </w:pPr>
          </w:p>
        </w:tc>
      </w:tr>
      <w:tr w:rsidR="00D277C5" w14:paraId="7A6BEA1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00C0A3E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F192BC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теплоэнергетики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972891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FC03D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22D102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5D24E7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019D779" w14:textId="77777777" w:rsidR="00D277C5" w:rsidRDefault="00D277C5">
            <w:pPr>
              <w:spacing w:after="0"/>
              <w:ind w:left="135"/>
            </w:pPr>
          </w:p>
        </w:tc>
      </w:tr>
      <w:tr w:rsidR="00D277C5" w:rsidRPr="007C6BF8" w14:paraId="6B5EB1A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8FF4EFE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862C09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«Молекулярная физика. Основы 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540CDD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7E71F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3E62DD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078DA7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76290EE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6938</w:t>
              </w:r>
            </w:hyperlink>
          </w:p>
        </w:tc>
      </w:tr>
      <w:tr w:rsidR="00D277C5" w:rsidRPr="007C6BF8" w14:paraId="21ED8A4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AD35B65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65FCD9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«Молекулярная физика.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A1CB6D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205F015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8D84D8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228C6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171483F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277C5" w:rsidRPr="007C6BF8" w14:paraId="32D864E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DDB2B6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41DB474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Парообразование и конденсация. Испарение и кипение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2A092CB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52C489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EEAAB3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B64FD0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C20D6AD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77C5" w:rsidRPr="007C6BF8" w14:paraId="2F7E1CD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A45C72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67B496B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и относительная 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BC7D11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416BDE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7813B9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3D8BBF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AEF873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77C5" w:rsidRPr="007C6BF8" w14:paraId="72D4024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424F50B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8D95C6B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Твёрдое тело. Кристаллические и аморфные тела. Анизотропия свойств кристаллов. Жидкие кристаллы.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5BB6243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B5AC0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495AD4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2699F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ECC87C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77C5" w:rsidRPr="007C6BF8" w14:paraId="59F196F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A6857B3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F95C40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C54BE25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A0F627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B404A1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67214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759C15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6708</w:t>
              </w:r>
            </w:hyperlink>
          </w:p>
        </w:tc>
      </w:tr>
      <w:tr w:rsidR="00D277C5" w:rsidRPr="007C6BF8" w14:paraId="78FEE64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4384FB4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56700E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2157D63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D78109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22036B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8E09CA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BE63151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6820</w:t>
              </w:r>
            </w:hyperlink>
          </w:p>
        </w:tc>
      </w:tr>
      <w:tr w:rsidR="00D277C5" w:rsidRPr="007C6BF8" w14:paraId="6C717EA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5D57414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8D32351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Электрический заряд. Два вида электрических зарядов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6FEC486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6C62A4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B520C8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5B7DCE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9A36549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D277C5" w:rsidRPr="007C6BF8" w14:paraId="0E9BF8B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914C467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BF8773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ABC0D10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B4DE0D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B6D97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2C189C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CEEE62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D277C5" w:rsidRPr="007C6BF8" w14:paraId="378FA76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0A0AF5D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744F6F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Взаимодействие зарядов. Закон Кулона. </w:t>
            </w:r>
            <w:r>
              <w:rPr>
                <w:rFonts w:ascii="Times New Roman" w:hAnsi="Times New Roman"/>
                <w:color w:val="000000"/>
                <w:sz w:val="24"/>
              </w:rPr>
              <w:t>Точечный электрический заряд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C184E8F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B8A99E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F3EA6C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191102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25D601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77C5" w:rsidRPr="007C6BF8" w14:paraId="64215D1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D16C9E1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4B88F2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Напряжённость электрического поля. Принцип суперпозиции электрических полей. </w:t>
            </w:r>
            <w:r>
              <w:rPr>
                <w:rFonts w:ascii="Times New Roman" w:hAnsi="Times New Roman"/>
                <w:color w:val="000000"/>
                <w:sz w:val="24"/>
              </w:rPr>
              <w:t>Линии напряжённости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2D154FB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3B5C2F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F05C79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BC6C35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341F359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77C5" w:rsidRPr="007C6BF8" w14:paraId="7E54223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EFD51A9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32A879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электростатического поля. Потенциал.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Разность потенциалов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D75E8F9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F77691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3070F3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0DE861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CA2E05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277C5" w:rsidRPr="007C6BF8" w14:paraId="30CDBDE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CB2C012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07F7609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Проводники и диэлектрики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Диэлектрическая проницаемость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4E02F14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77AFD3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44FFBF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B832C2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415E5C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7018</w:t>
              </w:r>
            </w:hyperlink>
          </w:p>
        </w:tc>
      </w:tr>
      <w:tr w:rsidR="00D277C5" w:rsidRPr="007C6BF8" w14:paraId="5F6C4E2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FF9F4AB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2C2A1A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Электроёмкость. Конденсатор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057E317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AFB34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D7EC24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EF085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71EB0AB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7126</w:t>
              </w:r>
            </w:hyperlink>
          </w:p>
        </w:tc>
      </w:tr>
      <w:tr w:rsidR="00D277C5" w:rsidRPr="007C6BF8" w14:paraId="4052508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FF7B05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1F5FE2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Электроёмкость плоского конденсатора. Энергия заряженного конденсатора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AAE3E9D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9A4DAE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46E05B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BDF043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5B29D88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77C5" w14:paraId="41C70EE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E8615A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EB7B68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"Измерение электроёмкости конденсатора"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DEA2A16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B5D57A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6F843FD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D54FBB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049FEF6" w14:textId="77777777" w:rsidR="00D277C5" w:rsidRDefault="00D277C5">
            <w:pPr>
              <w:spacing w:after="0"/>
              <w:ind w:left="135"/>
            </w:pPr>
          </w:p>
        </w:tc>
      </w:tr>
      <w:tr w:rsidR="00D277C5" w14:paraId="1281821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C930D69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761AB0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действия и применение конденсаторов, копировального аппарата, струйного принтера.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Электростатическая защита. Заземление электроприборов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EA857D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90FE50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D3047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75EC31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96F00E0" w14:textId="77777777" w:rsidR="00D277C5" w:rsidRDefault="00D277C5">
            <w:pPr>
              <w:spacing w:after="0"/>
              <w:ind w:left="135"/>
            </w:pPr>
          </w:p>
        </w:tc>
      </w:tr>
      <w:tr w:rsidR="00D277C5" w14:paraId="39B2625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D67A736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867EB5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Постоянный ток. Сила тока. Напряжение.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Сопротивление. </w:t>
            </w:r>
            <w:r>
              <w:rPr>
                <w:rFonts w:ascii="Times New Roman" w:hAnsi="Times New Roman"/>
                <w:color w:val="000000"/>
                <w:sz w:val="24"/>
              </w:rPr>
              <w:t>Закон Ома для участка цепи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EB7D985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E208F2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220516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DF1FB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6D0F777" w14:textId="77777777" w:rsidR="00D277C5" w:rsidRDefault="00D277C5">
            <w:pPr>
              <w:spacing w:after="0"/>
              <w:ind w:left="135"/>
            </w:pPr>
          </w:p>
        </w:tc>
      </w:tr>
      <w:tr w:rsidR="00D277C5" w:rsidRPr="007C6BF8" w14:paraId="08410BF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B73F389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528444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Последовательное, параллельное, смешанное соединение проводников.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смешанного соединения резисторов»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AA91911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337E7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87542D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0B51DF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F4C2C01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77C5" w:rsidRPr="007C6BF8" w14:paraId="53CC453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273CD67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F9BD2BD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7F09332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4BCCC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DFC433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1AC5DB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C9323AC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7838</w:t>
              </w:r>
            </w:hyperlink>
          </w:p>
        </w:tc>
      </w:tr>
      <w:tr w:rsidR="00D277C5" w:rsidRPr="007C6BF8" w14:paraId="6C485C6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E873C1F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51A4A81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Ома для полной (замкнутой) электрической цепи. Короткое 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замыкание. Лабораторная работа «Измерение ЭДС источника тока и его внутреннего сопротивления»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CA8F726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91E672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E68817B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A3C59F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8547CE6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77C5" w:rsidRPr="007C6BF8" w14:paraId="07D4CDB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F0E5F0C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56111AC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"Электродинам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ика"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7EFC3D0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437AB40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6B181E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2D24C7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8CC7C98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277C5" w:rsidRPr="007C6BF8" w14:paraId="22CB767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9E531BD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B1D8FB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«Электродинамика»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9DDED4D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1E56DD3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9B3231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856623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50242D9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277C5" w14:paraId="335E2F0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28D9CAF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C0C868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Электронная проводимость твёрдых металлов. Зависимость сопротивления металлов от температуры.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7D507BD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2969BD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E5CAE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8A57EB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FFB3648" w14:textId="77777777" w:rsidR="00D277C5" w:rsidRDefault="00D277C5">
            <w:pPr>
              <w:spacing w:after="0"/>
              <w:ind w:left="135"/>
            </w:pPr>
          </w:p>
        </w:tc>
      </w:tr>
      <w:tr w:rsidR="00D277C5" w14:paraId="097A2A5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F3F6607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E39FABF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вакууме. Свойства электронных 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пучков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1557A49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740F09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5B129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E62CF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57B2FB" w14:textId="77777777" w:rsidR="00D277C5" w:rsidRDefault="00D277C5">
            <w:pPr>
              <w:spacing w:after="0"/>
              <w:ind w:left="135"/>
            </w:pPr>
          </w:p>
        </w:tc>
      </w:tr>
      <w:tr w:rsidR="00D277C5" w:rsidRPr="007C6BF8" w14:paraId="71CBE82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EB624D1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AF3308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Полупроводники, их собственная и примесная проводимость. Свойства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-перехода. </w:t>
            </w:r>
            <w:r>
              <w:rPr>
                <w:rFonts w:ascii="Times New Roman" w:hAnsi="Times New Roman"/>
                <w:color w:val="000000"/>
                <w:sz w:val="24"/>
              </w:rPr>
              <w:t>Полупроводниковые приборы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84569DD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FB005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D4957F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1C034F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BD7F5D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277C5" w:rsidRPr="007C6BF8" w14:paraId="72F8195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6950F8F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82A536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Электролиз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08CE4D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DF36F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C4C772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C83C95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6CFF509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277C5" w:rsidRPr="007C6BF8" w14:paraId="2B5F745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2F1B604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E077F7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газах. Самостоятельный и несамостоятельный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Молния. Плазма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76727A2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B6830B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721C58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5A3BF3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5EB3511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277C5" w:rsidRPr="007C6BF8" w14:paraId="20AB93C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7FFED8E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04904EE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приборы и устройства и их практическое применение.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техники безопасности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C4ED59D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7658F8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E3FE55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44DBA6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4F4068A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277C5" w:rsidRPr="007C6BF8" w14:paraId="2FB1147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1521E19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659A43B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«Электростатика. Постоянный электрический ток. Токи в различных средах»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FE7513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7DE4DAB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65664F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B6B913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8AF1478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77C5" w:rsidRPr="007C6BF8" w14:paraId="5DD17CC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76BD188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522B3E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темам 10 класса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51C562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0E34F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112C50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1D09C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D0C5979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14:paraId="3A46CCA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ACC804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2782269C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70FEA64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89FCF40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DEAAAF" w14:textId="77777777" w:rsidR="00D277C5" w:rsidRDefault="00D277C5"/>
        </w:tc>
      </w:tr>
    </w:tbl>
    <w:p w14:paraId="4925C44F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8E8F9E5" w14:textId="77777777" w:rsidR="00D277C5" w:rsidRDefault="007C6BF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6"/>
        <w:gridCol w:w="4096"/>
        <w:gridCol w:w="1170"/>
        <w:gridCol w:w="1841"/>
        <w:gridCol w:w="1910"/>
        <w:gridCol w:w="1347"/>
        <w:gridCol w:w="2800"/>
      </w:tblGrid>
      <w:tr w:rsidR="00D277C5" w14:paraId="40CB0A98" w14:textId="77777777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C78EF3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EC3C210" w14:textId="77777777" w:rsidR="00D277C5" w:rsidRDefault="00D277C5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6F8CC16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1BA2D9B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743CF8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53CFA3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6516D0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D01343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57FBEE3" w14:textId="77777777" w:rsidR="00D277C5" w:rsidRDefault="00D277C5">
            <w:pPr>
              <w:spacing w:after="0"/>
              <w:ind w:left="135"/>
            </w:pPr>
          </w:p>
        </w:tc>
      </w:tr>
      <w:tr w:rsidR="00D277C5" w14:paraId="07722CB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623412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7481FC" w14:textId="77777777" w:rsidR="00D277C5" w:rsidRDefault="00D277C5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2AB8C84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A3A9A6A" w14:textId="77777777" w:rsidR="00D277C5" w:rsidRDefault="00D277C5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542B503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B27327E" w14:textId="77777777" w:rsidR="00D277C5" w:rsidRDefault="00D277C5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C8F606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D930D62" w14:textId="77777777" w:rsidR="00D277C5" w:rsidRDefault="00D277C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755433" w14:textId="77777777" w:rsidR="00D277C5" w:rsidRDefault="00D277C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2BFC12" w14:textId="77777777" w:rsidR="00D277C5" w:rsidRDefault="00D277C5"/>
        </w:tc>
      </w:tr>
      <w:tr w:rsidR="00D277C5" w:rsidRPr="007C6BF8" w14:paraId="52B49E8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2290FDD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526667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Постоянные магниты и их взаимодействие. Магнитное поле. Вектор магнитной индукции. </w:t>
            </w:r>
            <w:r>
              <w:rPr>
                <w:rFonts w:ascii="Times New Roman" w:hAnsi="Times New Roman"/>
                <w:color w:val="000000"/>
                <w:sz w:val="24"/>
              </w:rPr>
              <w:t>Линии магнитной индукции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02F6472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52D39E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312967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B22A3A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AED0A65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9778</w:t>
              </w:r>
            </w:hyperlink>
          </w:p>
        </w:tc>
      </w:tr>
      <w:tr w:rsidR="00D277C5" w:rsidRPr="007C6BF8" w14:paraId="35137AD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6329913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276DA9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Магнитное поле проводника с током. Опыт Эрстеда. Взаимодействие проводников с током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9A69455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695539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9B502C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03953B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24DFDEE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277C5" w:rsidRPr="007C6BF8" w14:paraId="2E355D2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75D3D3D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F03158A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«Изучение магнитного поля катушки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45E3ACF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E02CB5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C3FFF5B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E3420C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0DB0AAD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277C5" w:rsidRPr="007C6BF8" w14:paraId="1B43DE4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0434D86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01FBE6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магнитного поля на проводник с током. Сила Ампера. Лабораторная работа «Исследование действия постоянного магнита на рамку с током»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42987D1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84C078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7CAE05A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D0DA9A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0320DB1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77C5" w:rsidRPr="007C6BF8" w14:paraId="24EF84C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5B1F168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86CE76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магнитного 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поля на движущуюся заряженную частицу. Сила Лоренца. Работа силы Лоренца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CAB8119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A847C1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79865C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C864A34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6D999D6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77C5" w14:paraId="2CD4899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3C59E90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F60ACBE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Электромагнитная индукция. Поток вектора магнитной индукции. ЭДС индукции. Закон электромагнитной индукции Фарадея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ACFB1DD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CE7580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2280DB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5A2AF9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D374811" w14:textId="77777777" w:rsidR="00D277C5" w:rsidRDefault="00D277C5">
            <w:pPr>
              <w:spacing w:after="0"/>
              <w:ind w:left="135"/>
            </w:pPr>
          </w:p>
        </w:tc>
      </w:tr>
      <w:tr w:rsidR="00D277C5" w:rsidRPr="007C6BF8" w14:paraId="465304A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0AF68C1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529A78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явления электромагнитной индукции»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FFCA5DD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A73F8E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E21C703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0DC7DE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5D7E403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D277C5" w:rsidRPr="007C6BF8" w14:paraId="300AE05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9E76CE3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492CF6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Индуктивность. Явление самоиндукции. ЭДС самоиндукции. Энергия магнитного поля катушки с током.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поле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84EB3CF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E54C8E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5ABB19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6C9A54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0D5AAEB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</w:hyperlink>
          </w:p>
        </w:tc>
      </w:tr>
      <w:tr w:rsidR="00D277C5" w14:paraId="6656400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C4C99A9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AFA324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Технические устройства и их применение: постоянные магниты, электромагниты, электродвигатель, ускорители элементарных частиц, индукционная печь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A125F24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DD8B15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D18E2A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EBAE38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2B86061" w14:textId="77777777" w:rsidR="00D277C5" w:rsidRDefault="00D277C5">
            <w:pPr>
              <w:spacing w:after="0"/>
              <w:ind w:left="135"/>
            </w:pPr>
          </w:p>
        </w:tc>
      </w:tr>
      <w:tr w:rsidR="00D277C5" w:rsidRPr="007C6BF8" w14:paraId="708FA6B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5E24D3E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5BA0610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Обобщающий урок 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«Магнитное поле. 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C8752AD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E7B9FE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7B2078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3D6CE9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2C0FBFA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cab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277C5" w:rsidRPr="007C6BF8" w14:paraId="383262B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1FAE4B0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1240EAE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«Магнитное поле.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Электромагнитная индукция»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F53DB69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F153FCF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D3DBAF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43B977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D2E6701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cad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277C5" w:rsidRPr="007C6BF8" w14:paraId="6901B59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002AA2E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475F10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механические колебания. Гармонические колебания. Уравнение гармонических колебаний. Превращение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A168CB5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E20BD4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90A9B5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6F5ED2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39728B6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277C5" w14:paraId="3F125BB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1A05C24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FFB9556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«Исследование зависимости периода малых колебаний груза на нити от длины нити и массы груза»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19CF04A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CBB296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3309BF4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ADBAE5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8BB289F" w14:textId="77777777" w:rsidR="00D277C5" w:rsidRDefault="00D277C5">
            <w:pPr>
              <w:spacing w:after="0"/>
              <w:ind w:left="135"/>
            </w:pPr>
          </w:p>
        </w:tc>
      </w:tr>
      <w:tr w:rsidR="00D277C5" w:rsidRPr="007C6BF8" w14:paraId="2EF7515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E5644CA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99DF24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Колебательный контур. Свободные электромагнитные 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колебания в идеальном колебательном контуре. </w:t>
            </w:r>
            <w:r>
              <w:rPr>
                <w:rFonts w:ascii="Times New Roman" w:hAnsi="Times New Roman"/>
                <w:color w:val="000000"/>
                <w:sz w:val="24"/>
              </w:rPr>
              <w:t>Аналогия между механическими и электромагнитными колебаниями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0120ED1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FCF3E3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C93B3F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96B72E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A23EAE6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820</w:t>
              </w:r>
            </w:hyperlink>
          </w:p>
        </w:tc>
      </w:tr>
      <w:tr w:rsidR="00D277C5" w:rsidRPr="007C6BF8" w14:paraId="4D44326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0F97EDA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E846D20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Томсона. Закон сохранения энергии в 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идеальном колебательном контуре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95B4F1A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EF6503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6F470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A04F8F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BCEF2C4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77C5" w:rsidRPr="007C6BF8" w14:paraId="104DF24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C4E7428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CAFB18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о затухающих колебаниях. Вынужденные механические колебания. </w:t>
            </w:r>
            <w:r>
              <w:rPr>
                <w:rFonts w:ascii="Times New Roman" w:hAnsi="Times New Roman"/>
                <w:color w:val="000000"/>
                <w:sz w:val="24"/>
              </w:rPr>
              <w:t>Резонанс. Вынужденные электромагнитные колебания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E0FBC62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CBACE6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58CEDE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A8EADE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EB13BC0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cbb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277C5" w:rsidRPr="007C6BF8" w14:paraId="6DC509C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953F96A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59421C3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Переменный ток. Синусоидальный переменный ток. Мощность переменного тока. Амплитудное и действующее значение силы тока и напряжения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E00FE7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4CEF77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2F9902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B1C6A9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C32A3DB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cbd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277C5" w14:paraId="7A5DCD4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B1630C7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D5A0F65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Трансформатор. Производство, передача и потребление электрической энергии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30D6C02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4F56C2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64315C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6A7EFB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3A48A63" w14:textId="77777777" w:rsidR="00D277C5" w:rsidRDefault="00D277C5">
            <w:pPr>
              <w:spacing w:after="0"/>
              <w:ind w:left="135"/>
            </w:pPr>
          </w:p>
        </w:tc>
      </w:tr>
      <w:tr w:rsidR="00D277C5" w:rsidRPr="007C6BF8" w14:paraId="77796E5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B9A2544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948C53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Устройство и практическое применение электрического звонка, генератора 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переменного тока, линий электропередач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4D83846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5F3B36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135D49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92ADB0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C21CB1A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D277C5" w14:paraId="082B558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88A43BE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557E8E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риски при производстве электроэнергии. Культура использования электроэнергии в повседневной жизни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9E4DFB5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C66FF9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6681FB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395A3D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EBB72AE" w14:textId="77777777" w:rsidR="00D277C5" w:rsidRDefault="00D277C5">
            <w:pPr>
              <w:spacing w:after="0"/>
              <w:ind w:left="135"/>
            </w:pPr>
          </w:p>
        </w:tc>
      </w:tr>
      <w:tr w:rsidR="00D277C5" w:rsidRPr="007C6BF8" w14:paraId="08233F1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17DE1FC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533944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Механические волны, условия распространения. Период. Скорость распространения и длина волны. </w:t>
            </w:r>
            <w:r>
              <w:rPr>
                <w:rFonts w:ascii="Times New Roman" w:hAnsi="Times New Roman"/>
                <w:color w:val="000000"/>
                <w:sz w:val="24"/>
              </w:rPr>
              <w:t>Поперечные и продольные волны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4C8D2CC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74BD36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2F9AA2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F005EB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C3DC109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cca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D277C5" w:rsidRPr="007C6BF8" w14:paraId="7B34020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B389133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2739AD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Звук. Скорость звука. 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Громкость звука. </w:t>
            </w:r>
            <w:r>
              <w:rPr>
                <w:rFonts w:ascii="Times New Roman" w:hAnsi="Times New Roman"/>
                <w:color w:val="000000"/>
                <w:sz w:val="24"/>
              </w:rPr>
              <w:t>Высота тона. Тембр звука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FDC8E1E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B4500C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13C5B2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38237E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5A80E28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7C5" w:rsidRPr="007C6BF8" w14:paraId="172FB3F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53DA24E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88837D0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Электромагнитные волны, их свойства и скорость. </w:t>
            </w: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CD23095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69E8E1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BDA02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4B6FBC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AE5A675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ccfe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77C5" w14:paraId="2462D5D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C16EB6F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52D4B8" w14:textId="77777777" w:rsidR="00D277C5" w:rsidRDefault="007C6BF8">
            <w:pPr>
              <w:spacing w:after="0"/>
              <w:ind w:left="135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радиосвязи и телевидения. Развитие средств связи. </w:t>
            </w:r>
            <w:r>
              <w:rPr>
                <w:rFonts w:ascii="Times New Roman" w:hAnsi="Times New Roman"/>
                <w:color w:val="000000"/>
                <w:sz w:val="24"/>
              </w:rPr>
              <w:t>Радиолокация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B7770E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35F104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0FF61F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05EC86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F3AF8AD" w14:textId="77777777" w:rsidR="00D277C5" w:rsidRDefault="00D277C5">
            <w:pPr>
              <w:spacing w:after="0"/>
              <w:ind w:left="135"/>
            </w:pPr>
          </w:p>
        </w:tc>
      </w:tr>
      <w:tr w:rsidR="00D277C5" w:rsidRPr="007C6BF8" w14:paraId="50A3591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EB2B541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8E06D22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«Колебания и волны»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4C78832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5C0ADA6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D277B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447B37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DBC01F2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77C5" w:rsidRPr="007C6BF8" w14:paraId="53DE2E7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59E69DB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4FB280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Прямолинейное распространение света в однородной среде. Точечный источник света. Луч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17FBE55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CB5709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7ACFCB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266CFD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D3F63A3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</w:t>
              </w:r>
            </w:hyperlink>
          </w:p>
        </w:tc>
      </w:tr>
      <w:tr w:rsidR="00D277C5" w:rsidRPr="007C6BF8" w14:paraId="2A8EE54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DA98BA9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5F929C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Отражение света. Законы отражения света. Построение изображений в плоском зеркале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98837B3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9CD9D6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01B536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35C577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895168D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77C5" w:rsidRPr="007C6BF8" w14:paraId="3E2FFCC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6FECEA0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49B74D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Преломление света. Полное внутреннее отражение. Предельный</w:t>
            </w: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угол полного внутреннего отражения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F09E361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964FB5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20B499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61311E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4A2A210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77C5" w:rsidRPr="007C6BF8" w14:paraId="0E8FA02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2023F21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3CBC17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«Измерение показателя преломления стекла»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40895CC" w14:textId="77777777" w:rsidR="00D277C5" w:rsidRDefault="007C6BF8">
            <w:pPr>
              <w:spacing w:after="0"/>
              <w:ind w:left="135"/>
              <w:jc w:val="center"/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8678BF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771B9A2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0EB3E2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BBCA194" w14:textId="77777777" w:rsidR="00D277C5" w:rsidRPr="007C6BF8" w:rsidRDefault="007C6BF8">
            <w:pPr>
              <w:spacing w:after="0"/>
              <w:ind w:left="135"/>
              <w:rPr>
                <w:lang w:val="ru-RU"/>
              </w:rPr>
            </w:pPr>
            <w:r w:rsidRPr="007C6B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C6B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77C5" w14:paraId="5DACF46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700D077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54A3135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Линзы. Построение изображений в линзе. Формула тонкой линзы. Увеличение линзы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A4E9F22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53BD63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396917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256672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7BF36FA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https://m.edsoo.ru/ff0cdd1e</w:t>
              </w:r>
            </w:hyperlink>
          </w:p>
        </w:tc>
      </w:tr>
      <w:tr w:rsidR="00D277C5" w14:paraId="04E352E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F29F11C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138E26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«Исследование свойств изображений в линзах»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4410C83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E89ED1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C592341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2AA72A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FFCEB7F" w14:textId="77777777" w:rsidR="00D277C5" w:rsidRDefault="00D277C5">
            <w:pPr>
              <w:spacing w:after="0"/>
              <w:ind w:left="135"/>
            </w:pPr>
          </w:p>
        </w:tc>
      </w:tr>
      <w:tr w:rsidR="00D277C5" w14:paraId="5F3D5AA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FEFA097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F07754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света. Сложный состав белого света. Цвет. Лабораторная работа «Наблюдение дисперсии света»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21EAD61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DEE303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5BD715E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FB321D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6268808" w14:textId="77777777" w:rsidR="00D277C5" w:rsidRDefault="00D277C5">
            <w:pPr>
              <w:spacing w:after="0"/>
              <w:ind w:left="135"/>
            </w:pPr>
          </w:p>
        </w:tc>
      </w:tr>
      <w:tr w:rsidR="00D277C5" w14:paraId="23DDCAD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FCC4210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0F47E3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света. Дифракция света. Дифракционная решётка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745B4C4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834B33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8CC5A6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2B4694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E386094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https://m.edsoo.ru/ff0ced22</w:t>
              </w:r>
            </w:hyperlink>
          </w:p>
        </w:tc>
      </w:tr>
      <w:tr w:rsidR="00D277C5" w14:paraId="768E828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EBB28A5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12FE8F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Поперечность световых волн. Поляризация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CBC8BC5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84AB38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4D6D76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1135B1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E999FA6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https://m.edsoo.ru/ff0cf02e</w:t>
              </w:r>
            </w:hyperlink>
          </w:p>
        </w:tc>
      </w:tr>
      <w:tr w:rsidR="00D277C5" w14:paraId="0465D27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432BCCD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981E834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Оптические приборы и устройства и условия их безопасного применения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7B5E3AA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7EBC34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AAE6DE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0BC0AB8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8F404B8" w14:textId="77777777" w:rsidR="00D277C5" w:rsidRDefault="00D277C5">
            <w:pPr>
              <w:spacing w:after="0"/>
              <w:ind w:left="135"/>
            </w:pPr>
          </w:p>
        </w:tc>
      </w:tr>
      <w:tr w:rsidR="00D277C5" w14:paraId="63E17D1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14743D1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601920D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Границы применимости классической механики. Постулаты специальной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54CD07D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EE74E7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B9D2D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5DB6BDC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DC5AF43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https://m.edsoo.ru/ff0cf862</w:t>
              </w:r>
            </w:hyperlink>
          </w:p>
        </w:tc>
      </w:tr>
      <w:tr w:rsidR="00D277C5" w14:paraId="010E726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C89072A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E4C35B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 одновременности. Замедление времени и сокращение длины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6273F84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ABC936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F6FB83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BFA57F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E0C831B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https://m.edsoo.ru/ff0cfa42</w:t>
              </w:r>
            </w:hyperlink>
          </w:p>
        </w:tc>
      </w:tr>
      <w:tr w:rsidR="00D277C5" w14:paraId="624984D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246EFB2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664E31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и импульс релятивистской частицы. Связь </w:t>
            </w:r>
            <w:r>
              <w:rPr>
                <w:rFonts w:ascii="Times New Roman" w:hAnsi="Times New Roman"/>
                <w:color w:val="000000"/>
                <w:sz w:val="24"/>
              </w:rPr>
              <w:t>массы с энергией и импульсом. Энергия покоя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DD27A90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EB4D6D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A1F2C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1EAC65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6C86EA5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https://m.edsoo.ru/ff0cfc68</w:t>
              </w:r>
            </w:hyperlink>
          </w:p>
        </w:tc>
      </w:tr>
      <w:tr w:rsidR="00D277C5" w14:paraId="211FEC8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979D7DD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25B1620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«Оптика. Основы специальной теории относительности»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B6C7F20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C55BCA1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032235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E82729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D729DE4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https://m.edsoo.ru/ff0cf6f0</w:t>
              </w:r>
            </w:hyperlink>
          </w:p>
        </w:tc>
      </w:tr>
      <w:tr w:rsidR="00D277C5" w14:paraId="33C9E25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0C2A3F4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618B377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Фотоны. Формула Планка. Энергия и импульс фотона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CA99E52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22B6B3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6BCABA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F1289A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538816D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https://m.edsoo.ru/ff0cfe16</w:t>
              </w:r>
            </w:hyperlink>
          </w:p>
        </w:tc>
      </w:tr>
      <w:tr w:rsidR="00D277C5" w14:paraId="532D569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2FC7F0A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A28A43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и исследование </w:t>
            </w:r>
            <w:r>
              <w:rPr>
                <w:rFonts w:ascii="Times New Roman" w:hAnsi="Times New Roman"/>
                <w:color w:val="000000"/>
                <w:sz w:val="24"/>
              </w:rPr>
              <w:t>фотоэффекта. Опыты А. Г. Столетова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59EE7D4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C30B8C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42CD759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74E4852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1396D92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https://m.edsoo.ru/ff0cffc4</w:t>
              </w:r>
            </w:hyperlink>
          </w:p>
        </w:tc>
      </w:tr>
      <w:tr w:rsidR="00D277C5" w14:paraId="519E8D8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D5F2BC2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71E699A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фотоэффекта. Уравнение Эйнштейна для фотоэффекта. «Красная граница» фотоэффекта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4C5EE4C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85399A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A3B40E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E370EC7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13ECF2C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https://m.edsoo.ru/ff0d015e</w:t>
              </w:r>
            </w:hyperlink>
          </w:p>
        </w:tc>
      </w:tr>
      <w:tr w:rsidR="00D277C5" w14:paraId="5F6249F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AA80C8B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F6198C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 Опыты П. Н. Лебедева. Химическое действие света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B3EDCAA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5A4203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74387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9A620D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545BCA2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https://m.edsoo.ru/ff0d04a6</w:t>
              </w:r>
            </w:hyperlink>
          </w:p>
        </w:tc>
      </w:tr>
      <w:tr w:rsidR="00D277C5" w14:paraId="7CAE59D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8BDAFD9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100D79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устройства и практическое применение: фотоэлемент, фотодатчик, солнечная батарея, светодиод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2E1952E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324BE5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3A79CD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038CE6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E542221" w14:textId="77777777" w:rsidR="00D277C5" w:rsidRDefault="00D277C5">
            <w:pPr>
              <w:spacing w:after="0"/>
              <w:ind w:left="135"/>
            </w:pPr>
          </w:p>
        </w:tc>
      </w:tr>
      <w:tr w:rsidR="00D277C5" w14:paraId="6C2AD38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7B8EE03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8FB465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по теме «Элементы квантовой оптики»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0084F39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9D410F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79B32E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7FCFF6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FDF7F7D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https://m.edsoo.ru/ff0d0302</w:t>
              </w:r>
            </w:hyperlink>
          </w:p>
        </w:tc>
      </w:tr>
      <w:tr w:rsidR="00D277C5" w14:paraId="38D9D05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20191EC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147E745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атома Томсона. Опыты Резерфорда по рассеянию α-частиц. Планетарная модель атома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E80286B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59B6F5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70BD1C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B7B58F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611EDBA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https://m.edsoo.ru/ff0d091a</w:t>
              </w:r>
            </w:hyperlink>
          </w:p>
        </w:tc>
      </w:tr>
      <w:tr w:rsidR="00D277C5" w14:paraId="2BE88E1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7195B71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2D5B160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B0299FA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DD9C717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6B78AD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A55E02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B85ED2D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https://m.edsoo.ru/ff0d0afa</w:t>
              </w:r>
            </w:hyperlink>
          </w:p>
        </w:tc>
      </w:tr>
      <w:tr w:rsidR="00D277C5" w14:paraId="40BE9A3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3A10CA3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6E86BC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Излучение и поглощение фотонов при переходе атома с одного уровня энергии на другой. Виды спектров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F3392A5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88D8E3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994EE3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1840DA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20C6655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https://m.edsoo.ru/ff0d0afa</w:t>
              </w:r>
            </w:hyperlink>
          </w:p>
        </w:tc>
      </w:tr>
      <w:tr w:rsidR="00D277C5" w14:paraId="027C335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B2F8A9E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9E5D0A7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свойства частиц. Волны де Бройля. Корпускулярно-волновой дуализм. Спонтанное и вынужденное 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08256E2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34BE92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23B665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BD1D8CB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C76BEA2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https://m.edsoo.ru/ff0d0ca8</w:t>
              </w:r>
            </w:hyperlink>
          </w:p>
        </w:tc>
      </w:tr>
      <w:tr w:rsidR="00D277C5" w14:paraId="51A9A4C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1CAF01D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6A8260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</w:t>
            </w:r>
            <w:r>
              <w:rPr>
                <w:rFonts w:ascii="Times New Roman" w:hAnsi="Times New Roman"/>
                <w:color w:val="000000"/>
                <w:sz w:val="24"/>
              </w:rPr>
              <w:t>радиоактивности. Опыты Резерфорда по определению состава радиоактивного излучения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E184E67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584A1B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C3D546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7DAF81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66C3E95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https://m.edsoo.ru/ff0d0fd2</w:t>
              </w:r>
            </w:hyperlink>
          </w:p>
        </w:tc>
      </w:tr>
      <w:tr w:rsidR="00D277C5" w14:paraId="51F8803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4227D04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22FAC9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Свойства альфа-, бета-, гамма-излучения. Влияние радиоактивности на </w:t>
            </w:r>
            <w:r>
              <w:rPr>
                <w:rFonts w:ascii="Times New Roman" w:hAnsi="Times New Roman"/>
                <w:color w:val="000000"/>
                <w:sz w:val="24"/>
              </w:rPr>
              <w:t>живые организмы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AFBE66E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CC3FC0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5A7775F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49B5C8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7390819" w14:textId="77777777" w:rsidR="00D277C5" w:rsidRDefault="00D277C5">
            <w:pPr>
              <w:spacing w:after="0"/>
              <w:ind w:left="135"/>
            </w:pPr>
          </w:p>
        </w:tc>
      </w:tr>
      <w:tr w:rsidR="00D277C5" w14:paraId="21294E8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55CD092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4BA4928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протона и нейтрона. Изотопы. Альфа-распад. Электронный и позитронный бета-распад. Гамма-излучение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9954E62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FECF10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FE8455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CB89DF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1916054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https://m.edsoo.ru/ff0d1162</w:t>
              </w:r>
            </w:hyperlink>
          </w:p>
        </w:tc>
      </w:tr>
      <w:tr w:rsidR="00D277C5" w14:paraId="4253449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8B787D6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3E2E5F2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Энергия связи </w:t>
            </w:r>
            <w:r>
              <w:rPr>
                <w:rFonts w:ascii="Times New Roman" w:hAnsi="Times New Roman"/>
                <w:color w:val="000000"/>
                <w:sz w:val="24"/>
              </w:rPr>
              <w:t>нуклонов в ядре. Ядерные реакции. Ядерный реактор. Проблемы, перспективы, экологические аспекты ядерной энергетики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29C6082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42F552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6E1E79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37DAD5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770ED79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https://m.edsoo.ru/ff0d1356</w:t>
              </w:r>
            </w:hyperlink>
          </w:p>
        </w:tc>
      </w:tr>
      <w:tr w:rsidR="00D277C5" w14:paraId="2F5758A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F7B9559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31D432A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частицы. Открытие позитро</w:t>
            </w:r>
            <w:r>
              <w:rPr>
                <w:rFonts w:ascii="Times New Roman" w:hAnsi="Times New Roman"/>
                <w:color w:val="000000"/>
                <w:sz w:val="24"/>
              </w:rPr>
              <w:t>на. Методы наблюдения и регистрации элементарных частиц. Круглый стол «Фундаментальные взаимодействия. Единство физической картины мира»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4A64ED7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B2B6AD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BAF9B8B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AEEF59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C518B3D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https://m.edsoo.ru/ff0d0e38</w:t>
              </w:r>
            </w:hyperlink>
          </w:p>
        </w:tc>
      </w:tr>
      <w:tr w:rsidR="00D277C5" w14:paraId="5929DCD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4F11965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06814E6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Этапы развития </w:t>
            </w:r>
            <w:r>
              <w:rPr>
                <w:rFonts w:ascii="Times New Roman" w:hAnsi="Times New Roman"/>
                <w:color w:val="000000"/>
                <w:sz w:val="24"/>
              </w:rPr>
              <w:t>астрономии. Прикладное и мировоззренческое значение астрономии. Вид звёздного неба. Созвездия, яркие звёзды, планеты, их видимое движение. Солнечная 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3F6BA42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B5455D0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D6CCC4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1E49C3A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A4A22E8" w14:textId="77777777" w:rsidR="00D277C5" w:rsidRDefault="00D277C5">
            <w:pPr>
              <w:spacing w:after="0"/>
              <w:ind w:left="135"/>
            </w:pPr>
          </w:p>
        </w:tc>
      </w:tr>
      <w:tr w:rsidR="00D277C5" w14:paraId="4A7A398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60A3E02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F9B003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Солнце. Солнечная активность. Источник энергии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E24267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D1A1EB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184BC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51F3B0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A2938F0" w14:textId="77777777" w:rsidR="00D277C5" w:rsidRDefault="00D277C5">
            <w:pPr>
              <w:spacing w:after="0"/>
              <w:ind w:left="135"/>
            </w:pPr>
          </w:p>
        </w:tc>
      </w:tr>
      <w:tr w:rsidR="00D277C5" w14:paraId="63C0F55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DFD26C3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C4EE52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Звёзды, </w:t>
            </w:r>
            <w:r>
              <w:rPr>
                <w:rFonts w:ascii="Times New Roman" w:hAnsi="Times New Roman"/>
                <w:color w:val="000000"/>
                <w:sz w:val="24"/>
              </w:rPr>
              <w:t>их основные характеристики. Звёзды главной последовательности. Внутреннее строение звёзд. Современные представления о происхождении и эволюции Солнца и звёзд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4F76D59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32AB39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83893E6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D8EDBE9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C974F10" w14:textId="77777777" w:rsidR="00D277C5" w:rsidRDefault="00D277C5">
            <w:pPr>
              <w:spacing w:after="0"/>
              <w:ind w:left="135"/>
            </w:pPr>
          </w:p>
        </w:tc>
      </w:tr>
      <w:tr w:rsidR="00D277C5" w14:paraId="4846B27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C913DAE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AF8410E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Млечный Путь — наша Галактика. Положение и движение Солнца в Галактике.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Галактики. Чёрные дыры в ядрах галактик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0E4B83C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17CC34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A5BF00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4132A36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E4716E9" w14:textId="77777777" w:rsidR="00D277C5" w:rsidRDefault="00D277C5">
            <w:pPr>
              <w:spacing w:after="0"/>
              <w:ind w:left="135"/>
            </w:pPr>
          </w:p>
        </w:tc>
      </w:tr>
      <w:tr w:rsidR="00D277C5" w14:paraId="5A179BA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B38BC65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AA047A2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Вселенная. Разбегание галактик. Теория Большого взрыва. Реликтовое излучение. Метагалактика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1E8DCA1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D64F0F8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47D23D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FD4254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8A7D808" w14:textId="77777777" w:rsidR="00D277C5" w:rsidRDefault="00D277C5">
            <w:pPr>
              <w:spacing w:after="0"/>
              <w:ind w:left="135"/>
            </w:pPr>
          </w:p>
        </w:tc>
      </w:tr>
      <w:tr w:rsidR="00D277C5" w14:paraId="0E9E2D8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6BBFD8F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4FB3C42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Нерешенные проблемы астрономии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5435345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2DE46B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44CEE9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6692125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A295492" w14:textId="77777777" w:rsidR="00D277C5" w:rsidRDefault="00D277C5">
            <w:pPr>
              <w:spacing w:after="0"/>
              <w:ind w:left="135"/>
            </w:pPr>
          </w:p>
        </w:tc>
      </w:tr>
      <w:tr w:rsidR="00D277C5" w14:paraId="2BA6E6D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5442D69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8F11E7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«Элементы астрономии и астрофизики»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AE8EF4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DAEFDC9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D4AC502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874D863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59E0EB4" w14:textId="77777777" w:rsidR="00D277C5" w:rsidRDefault="00D277C5">
            <w:pPr>
              <w:spacing w:after="0"/>
              <w:ind w:left="135"/>
            </w:pPr>
          </w:p>
        </w:tc>
      </w:tr>
      <w:tr w:rsidR="00D277C5" w14:paraId="65B380F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CF2523F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749FEB3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Роль физики и астрономии в экономической, технологической, социальной и этической сферах деятельности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CBCDB44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434890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7AD79E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9AEBA10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F24E6B5" w14:textId="77777777" w:rsidR="00D277C5" w:rsidRDefault="00D277C5">
            <w:pPr>
              <w:spacing w:after="0"/>
              <w:ind w:left="135"/>
            </w:pPr>
          </w:p>
        </w:tc>
      </w:tr>
      <w:tr w:rsidR="00D277C5" w14:paraId="0A444CD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268AF46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518D4D6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Роль и место физики и астрономии в современной научной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4AA0FB9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B2A2153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A4D1CF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B5CB87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F1EC3A4" w14:textId="77777777" w:rsidR="00D277C5" w:rsidRDefault="00D277C5">
            <w:pPr>
              <w:spacing w:after="0"/>
              <w:ind w:left="135"/>
            </w:pPr>
          </w:p>
        </w:tc>
      </w:tr>
      <w:tr w:rsidR="00D277C5" w14:paraId="3F67CFC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9438021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977783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Роль физической теории в формировании представлений о физической картине мира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6D0AA71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E278054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72D0B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BBE9B4F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A58E576" w14:textId="77777777" w:rsidR="00D277C5" w:rsidRDefault="00D277C5">
            <w:pPr>
              <w:spacing w:after="0"/>
              <w:ind w:left="135"/>
            </w:pPr>
          </w:p>
        </w:tc>
      </w:tr>
      <w:tr w:rsidR="00D277C5" w14:paraId="77106F7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C9C206E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94C279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урок. Место физической картины мира в общем ряду современных естественно-научных представлений о природе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1F583BB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2CB8CB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5E295B5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0962E4D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C7B08E0" w14:textId="77777777" w:rsidR="00D277C5" w:rsidRDefault="00D277C5">
            <w:pPr>
              <w:spacing w:after="0"/>
              <w:ind w:left="135"/>
            </w:pPr>
          </w:p>
        </w:tc>
      </w:tr>
      <w:tr w:rsidR="00D277C5" w14:paraId="1915AAE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C90E5E5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DD06EE9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Магнитное поле. Электромагнитная индукция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03BCFFC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1A6F3C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CE1FAA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45A5DD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9CFEF21" w14:textId="77777777" w:rsidR="00D277C5" w:rsidRDefault="00D277C5">
            <w:pPr>
              <w:spacing w:after="0"/>
              <w:ind w:left="135"/>
            </w:pPr>
          </w:p>
        </w:tc>
      </w:tr>
      <w:tr w:rsidR="00D277C5" w14:paraId="40346A6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F49C7DD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855DB8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Оптика. Основы специальной теории относительности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369668A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D8F7801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3FB76DC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10BAE1E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823605C" w14:textId="77777777" w:rsidR="00D277C5" w:rsidRDefault="00D277C5">
            <w:pPr>
              <w:spacing w:after="0"/>
              <w:ind w:left="135"/>
            </w:pPr>
          </w:p>
        </w:tc>
      </w:tr>
      <w:tr w:rsidR="00D277C5" w14:paraId="21012DE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5E2296A" w14:textId="77777777" w:rsidR="00D277C5" w:rsidRDefault="007C6BF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05B8BFE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Резерный урок. Квантовая физика. Элементы астрономии и астрофизики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31669DD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DE80DEA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A6AA08D" w14:textId="77777777" w:rsidR="00D277C5" w:rsidRDefault="00D277C5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79E1331" w14:textId="77777777" w:rsidR="00D277C5" w:rsidRDefault="00D277C5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6533410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https://m.edsoo.ru/ff0d1784</w:t>
              </w:r>
            </w:hyperlink>
          </w:p>
        </w:tc>
      </w:tr>
      <w:tr w:rsidR="00D277C5" w14:paraId="380B72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54B5D9F" w14:textId="77777777" w:rsidR="00D277C5" w:rsidRDefault="007C6BF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14:paraId="77538103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98951A4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40DDCAB" w14:textId="77777777" w:rsidR="00D277C5" w:rsidRDefault="007C6BF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D748AA" w14:textId="77777777" w:rsidR="00D277C5" w:rsidRDefault="00D277C5"/>
        </w:tc>
      </w:tr>
    </w:tbl>
    <w:p w14:paraId="2A387DC6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3DEA1F" w14:textId="77777777" w:rsidR="00D277C5" w:rsidRDefault="00D277C5">
      <w:pPr>
        <w:sectPr w:rsidR="00D277C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64B9541" w14:textId="77777777" w:rsidR="00D277C5" w:rsidRDefault="007C6BF8">
      <w:pPr>
        <w:spacing w:before="199" w:after="199"/>
        <w:ind w:left="120"/>
      </w:pPr>
      <w:bookmarkStart w:id="12" w:name="block-71812629"/>
      <w:bookmarkEnd w:id="11"/>
      <w:r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14:paraId="7CA9D153" w14:textId="77777777" w:rsidR="00D277C5" w:rsidRDefault="007C6BF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14:paraId="19D060E1" w14:textId="77777777" w:rsidR="00D277C5" w:rsidRDefault="00D277C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D277C5" w14:paraId="4DBEB3B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2157CD" w14:textId="77777777" w:rsidR="00D277C5" w:rsidRDefault="007C6BF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1C3238EE" w14:textId="77777777" w:rsidR="00D277C5" w:rsidRDefault="007C6BF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277C5" w14:paraId="2AE8E3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004DBE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EB32D98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Демонстрировать на примерах роль и место физики в формировании современной научной картины мира, в развитии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современной техники и технологий, в практической деятельности людей</w:t>
            </w:r>
          </w:p>
        </w:tc>
      </w:tr>
      <w:tr w:rsidR="00D277C5" w14:paraId="108748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3612A91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1AACD01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Учитывать границы применения изученных физических моделей: материальная точка, инерциальная система отсчёта, абсолютно твёрдое тело, идеальный газ; модели строения газов, жидкостей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твёрдых тел, точечный электрический заряд – при решении физических задач</w:t>
            </w:r>
          </w:p>
        </w:tc>
      </w:tr>
      <w:tr w:rsidR="00D277C5" w14:paraId="65442C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E3E667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20AD96E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коренное прямолинейное движение, свободное падение тел, движение по окружности, инерция, взаимодействие тел; диффузия, броуновское движение, строение жидкостей и твёрдых тел, изменение объёма тел при нагревании (охлаждении), тепловое равновесие, испарение,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 конденсация, плавление, кристаллизация, кипение, влажность воздуха,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</w:t>
            </w:r>
          </w:p>
        </w:tc>
      </w:tr>
      <w:tr w:rsidR="00D277C5" w14:paraId="5141FF4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7B4887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B9A15C5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Описывать механическое </w:t>
            </w:r>
            <w:r>
              <w:rPr>
                <w:rFonts w:ascii="Times New Roman" w:hAnsi="Times New Roman"/>
                <w:color w:val="000000"/>
                <w:sz w:val="24"/>
              </w:rPr>
              <w:t>движение, используя физические величины: координата, путь, перемещение, скорость, ускорение,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</w:t>
            </w:r>
            <w:r>
              <w:rPr>
                <w:rFonts w:ascii="Times New Roman" w:hAnsi="Times New Roman"/>
                <w:color w:val="000000"/>
                <w:sz w:val="24"/>
              </w:rPr>
              <w:t>ий смысл используемых величин, их обозначения и единицы, находить формулы, связывающие данную физическую величину с другими величинами</w:t>
            </w:r>
          </w:p>
        </w:tc>
      </w:tr>
      <w:tr w:rsidR="00D277C5" w14:paraId="0107CAB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EB4964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C6B722C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Описывать изученные тепловые свойства тел и тепловые явления, используя физические величины: давление газа,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температура, средняя кинетическая энергия хаотического движения молекул, среднеквадратичная скорость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кий смысл используемых величин, их обозначения и единицы, находить формулы, связывающие данную физическую величину с другими величинам</w:t>
            </w:r>
          </w:p>
        </w:tc>
      </w:tr>
      <w:tr w:rsidR="00D277C5" w14:paraId="2202FBF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F99CD0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D019D78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изученные электрические свойства вещества и электрические явления (процессы), используя физические величи</w:t>
            </w:r>
            <w:r>
              <w:rPr>
                <w:rFonts w:ascii="Times New Roman" w:hAnsi="Times New Roman"/>
                <w:color w:val="000000"/>
                <w:sz w:val="24"/>
              </w:rPr>
              <w:t>ны: электрический заряд, электрическое поле, напряжённость поля, потенциал, разность потенциалов; при 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другими величинами</w:t>
            </w:r>
          </w:p>
        </w:tc>
      </w:tr>
      <w:tr w:rsidR="00D277C5" w14:paraId="6575AED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8A16F0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79EE2F5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физические процессы и явления, используя физические законы и принципы: закон всемирного тяготения, I, II и III законы Ньютона, закон сохранения механической энергии, закон сохранения импульса, принцип суперпозиции си</w:t>
            </w:r>
            <w:r>
              <w:rPr>
                <w:rFonts w:ascii="Times New Roman" w:hAnsi="Times New Roman"/>
                <w:color w:val="000000"/>
                <w:sz w:val="24"/>
              </w:rPr>
              <w:t>л, принцип равноправия инерциальных систем отсчёта; молекулярно-кинетическую теорию строения вещества, газовые законы, связь средней кинетической энергии теплового движения молекул с абсолютной температурой, первый закон термодинамики; закон сохранения эле</w:t>
            </w:r>
            <w:r>
              <w:rPr>
                <w:rFonts w:ascii="Times New Roman" w:hAnsi="Times New Roman"/>
                <w:color w:val="000000"/>
                <w:sz w:val="24"/>
              </w:rPr>
              <w:t>ктрического заряда, закон Кулона;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D277C5" w14:paraId="5DC6ECB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EC04B49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21514AC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основные принципы действия машин, приборов и технических устройств; различать условия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их безопасного использования в повседневной жизни</w:t>
            </w:r>
          </w:p>
        </w:tc>
      </w:tr>
      <w:tr w:rsidR="00D277C5" w14:paraId="133C9F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740757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10.9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054A6CCD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эксперименты по исследованию физических явлений и процессов с использованием прямых и косвенных измерений; при этом формулировать проблему (задачу) и гипотезу учебного эксперимента, собират</w:t>
            </w:r>
            <w:r>
              <w:rPr>
                <w:rFonts w:ascii="Times New Roman" w:hAnsi="Times New Roman"/>
                <w:color w:val="000000"/>
                <w:sz w:val="24"/>
              </w:rPr>
              <w:t>ь установку из предложенного оборудования, проводить опыт и формулировать выводы</w:t>
            </w:r>
          </w:p>
        </w:tc>
      </w:tr>
      <w:tr w:rsidR="00D277C5" w14:paraId="09F5D5A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D054CA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2E518F5E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Осуществлять прямые и косвенные измерения физических величин; при этом выбирать оптимальный способ измерения и использовать известные методы оценки погрешностей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измерений</w:t>
            </w:r>
          </w:p>
        </w:tc>
      </w:tr>
      <w:tr w:rsidR="00D277C5" w14:paraId="48C78E7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7122C9A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F45EDFB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Исследовать зависимости между физическими величинами с использованием прямых измерений; при этом конструировать установку, фиксировать результаты полученной зависимости физических величин в виде таблиц и графиков, делать выводы по результа</w:t>
            </w:r>
            <w:r>
              <w:rPr>
                <w:rFonts w:ascii="Times New Roman" w:hAnsi="Times New Roman"/>
                <w:color w:val="000000"/>
                <w:sz w:val="24"/>
              </w:rPr>
              <w:t>там исследования</w:t>
            </w:r>
          </w:p>
        </w:tc>
      </w:tr>
      <w:tr w:rsidR="00D277C5" w14:paraId="624727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B0AA92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68C5FE1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 с использованием измерительных устройств и лабораторного оборудования</w:t>
            </w:r>
          </w:p>
        </w:tc>
      </w:tr>
      <w:tr w:rsidR="00D277C5" w14:paraId="6EBF359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C1A2D9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5913586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ра</w:t>
            </w:r>
            <w:r>
              <w:rPr>
                <w:rFonts w:ascii="Times New Roman" w:hAnsi="Times New Roman"/>
                <w:color w:val="000000"/>
                <w:sz w:val="24"/>
              </w:rPr>
              <w:t>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её решения, проводить расчёты и оценивать реальн</w:t>
            </w:r>
            <w:r>
              <w:rPr>
                <w:rFonts w:ascii="Times New Roman" w:hAnsi="Times New Roman"/>
                <w:color w:val="000000"/>
                <w:sz w:val="24"/>
              </w:rPr>
              <w:t>ость полученного значения физической величины</w:t>
            </w:r>
          </w:p>
        </w:tc>
      </w:tr>
      <w:tr w:rsidR="00D277C5" w14:paraId="4ED051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77A883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1888E84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качественные задачи: выстраивать логически непротиворечивую цепочку рассуждений с опорой на изученные законы, закономерности и физические явления</w:t>
            </w:r>
          </w:p>
        </w:tc>
      </w:tr>
      <w:tr w:rsidR="00D277C5" w14:paraId="7765601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D32C10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10.15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484E1AC2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 решении учебных задач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 критически анализировать получаемую информацию</w:t>
            </w:r>
          </w:p>
        </w:tc>
      </w:tr>
      <w:tr w:rsidR="00D277C5" w14:paraId="34C79F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72517FF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10.16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35165500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Приводить примеры вклада рос</w:t>
            </w:r>
            <w:r>
              <w:rPr>
                <w:rFonts w:ascii="Times New Roman" w:hAnsi="Times New Roman"/>
                <w:color w:val="000000"/>
                <w:sz w:val="24"/>
              </w:rPr>
              <w:t>сийских и зарубежных учёных-физиков в развитие науки, объяснение процессов окружающего мира, в развитие техники и технологий</w:t>
            </w:r>
          </w:p>
        </w:tc>
      </w:tr>
      <w:tr w:rsidR="00D277C5" w14:paraId="54A3C0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49EA76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10.17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53B4A827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теоретические знания по физике в повседневной жизни для обеспечения безопасности при обращении с приборами и те</w:t>
            </w:r>
            <w:r>
              <w:rPr>
                <w:rFonts w:ascii="Times New Roman" w:hAnsi="Times New Roman"/>
                <w:color w:val="000000"/>
                <w:sz w:val="24"/>
              </w:rPr>
              <w:t>хническими устройствами, для сохранения здоровья и соблюдения норм экологического поведения в окружающей среде</w:t>
            </w:r>
          </w:p>
        </w:tc>
      </w:tr>
      <w:tr w:rsidR="00D277C5" w14:paraId="7092FF7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920A505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10.18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14:paraId="646778D2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Работать в группе с выполнением различных социальных ролей, планировать работу группы, рационально распределять обязанности и планировать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деятельность в нестандартных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14:paraId="526000CD" w14:textId="77777777" w:rsidR="00D277C5" w:rsidRDefault="00D277C5">
      <w:pPr>
        <w:spacing w:after="0"/>
        <w:ind w:left="120"/>
      </w:pPr>
    </w:p>
    <w:p w14:paraId="480BA0B3" w14:textId="77777777" w:rsidR="00D277C5" w:rsidRDefault="007C6BF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0120BFE8" w14:textId="77777777" w:rsidR="00D277C5" w:rsidRDefault="00D277C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D277C5" w14:paraId="044684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06EE8B1" w14:textId="77777777" w:rsidR="00D277C5" w:rsidRDefault="007C6BF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19E1BE19" w14:textId="77777777" w:rsidR="00D277C5" w:rsidRDefault="007C6BF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277C5" w14:paraId="11677E3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4F2352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170AB8FD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Демонстрировать на примерах роль и место физики в формировании современной научной картины мира, в развитии современной техники и технологий, </w:t>
            </w:r>
            <w:r>
              <w:rPr>
                <w:rFonts w:ascii="Times New Roman" w:hAnsi="Times New Roman"/>
                <w:color w:val="000000"/>
                <w:sz w:val="24"/>
              </w:rPr>
              <w:t>в практической деятельности людей, целостность и единство физической картины мира</w:t>
            </w:r>
          </w:p>
        </w:tc>
      </w:tr>
      <w:tr w:rsidR="00D277C5" w14:paraId="6AADD6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A625960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11.2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3A0B9DB4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Учитывать границы применения изученных физических моделей: точечный электрический заряд, ядерная модель атома, нуклонная модель атомного ядра при решении физических зад</w:t>
            </w:r>
            <w:r>
              <w:rPr>
                <w:rFonts w:ascii="Times New Roman" w:hAnsi="Times New Roman"/>
                <w:color w:val="000000"/>
                <w:sz w:val="24"/>
              </w:rPr>
              <w:t>ач</w:t>
            </w:r>
          </w:p>
        </w:tc>
      </w:tr>
      <w:tr w:rsidR="00D277C5" w14:paraId="0A4D812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A093F11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11.3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3FC52C9E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физические явления (процессы) и объяснять их на основе законов электродинамики и квантовой физики: электрическая проводимость, тепловое, световое, химическое, магнитное действия тока, взаимодействие магнитов, электромагнитная </w:t>
            </w:r>
            <w:r>
              <w:rPr>
                <w:rFonts w:ascii="Times New Roman" w:hAnsi="Times New Roman"/>
                <w:color w:val="000000"/>
                <w:sz w:val="24"/>
              </w:rPr>
              <w:t>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света, фотоэлектрический эф</w:t>
            </w:r>
            <w:r>
              <w:rPr>
                <w:rFonts w:ascii="Times New Roman" w:hAnsi="Times New Roman"/>
                <w:color w:val="000000"/>
                <w:sz w:val="24"/>
              </w:rPr>
              <w:t>фект (фотоэффект), световое давление, возникновение линейчатого спектра атома водорода, естественная и искусственная радиоактивность</w:t>
            </w:r>
          </w:p>
        </w:tc>
      </w:tr>
      <w:tr w:rsidR="00D277C5" w14:paraId="4326AE1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601074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11.4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32640BD5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Описывать изученные свойства вещества (электрические, магнитные, оптические, электрическую проводимость различных сре</w:t>
            </w:r>
            <w:r>
              <w:rPr>
                <w:rFonts w:ascii="Times New Roman" w:hAnsi="Times New Roman"/>
                <w:color w:val="000000"/>
                <w:sz w:val="24"/>
              </w:rPr>
              <w:t>д) и электромагнитные явления (процессы), используя физические величины: электрический заряд, сила тока, электрическое напряжение, электрическое сопротивление, разность потенциалов, ЭДС, работа тока, индукция магнитного поля, сила Ампера, сила Лоренца, инд</w:t>
            </w:r>
            <w:r>
              <w:rPr>
                <w:rFonts w:ascii="Times New Roman" w:hAnsi="Times New Roman"/>
                <w:color w:val="000000"/>
                <w:sz w:val="24"/>
              </w:rPr>
              <w:t>уктивность катушки, энергия электрического и магнитного полей, период и частота колебаний в колебательном контуре, заряд и сила тока в процессе гармонических электромагнитных колебаний, фокусное расстояние и оптическая сила линзы; при описании правильно тр</w:t>
            </w:r>
            <w:r>
              <w:rPr>
                <w:rFonts w:ascii="Times New Roman" w:hAnsi="Times New Roman"/>
                <w:color w:val="000000"/>
                <w:sz w:val="24"/>
              </w:rPr>
              <w:t>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</w:t>
            </w:r>
          </w:p>
        </w:tc>
      </w:tr>
      <w:tr w:rsidR="00D277C5" w14:paraId="7C7264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F2702B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11.5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18C5EF1A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Описывать изученные квантовые явления и процессы, используя физические величины: скорость электро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магнитных волн, длина волны и частота света, энергия и импульс фотона, период полураспада, энергия связи атомных ядер; при описании правильно трактовать физический смысл используемых величин, их обозначения и единицы; указывать формулы, связывающие данную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физическую величину с другими величинами, вычислять значение физической величины</w:t>
            </w:r>
          </w:p>
        </w:tc>
      </w:tr>
      <w:tr w:rsidR="00D277C5" w14:paraId="763844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94DA90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11.6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2891A373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физические процессы и явления, используя физические законы и принципы: закон Ома, законы последовательного и параллельного соединения проводников, закон </w:t>
            </w:r>
            <w:r>
              <w:rPr>
                <w:rFonts w:ascii="Times New Roman" w:hAnsi="Times New Roman"/>
                <w:color w:val="000000"/>
                <w:sz w:val="24"/>
              </w:rPr>
              <w:t>Джоуля – Ленца, закон электромагнитной индукции, закон прямолинейного распространения света, законы отражения света, законы преломления света, уравнение Эйнштейна для фотоэффекта, закон сохране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ния энергии, закон сохранения импульса, закон сохранения электр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ического заряда, закон сохранения массового числа, постулаты Бора, закон радиоактивного распада; при этом различать словесную формулировку закона, его математическое выражение и условия (границы, области) применимости</w:t>
            </w:r>
          </w:p>
        </w:tc>
      </w:tr>
      <w:tr w:rsidR="00D277C5" w14:paraId="3AAFA3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9B49AF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11.7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4B669D5C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направление вектора </w:t>
            </w:r>
            <w:r>
              <w:rPr>
                <w:rFonts w:ascii="Times New Roman" w:hAnsi="Times New Roman"/>
                <w:color w:val="000000"/>
                <w:sz w:val="24"/>
              </w:rPr>
              <w:t>индукции магнитного поля проводника с током, силы Ампера и силы Лоренца</w:t>
            </w:r>
          </w:p>
        </w:tc>
      </w:tr>
      <w:tr w:rsidR="00D277C5" w14:paraId="5E20E9B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25C6E1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11.8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674BB30D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и описывать изображение, создаваемое плоским зеркалом, тонкой линзой</w:t>
            </w:r>
          </w:p>
        </w:tc>
      </w:tr>
      <w:tr w:rsidR="00D277C5" w14:paraId="420699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B3E6B5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11.9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23A66893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эксперименты по исследованию физических явлений и процессов с использованием прямых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косвенных измерений; при этом формулировать проблему (задачу) и гипотезу учебного эксперимента, собирать установку из предложенного оборудования, проводить опыт и формулировать выводы</w:t>
            </w:r>
          </w:p>
        </w:tc>
      </w:tr>
      <w:tr w:rsidR="00D277C5" w14:paraId="02BADF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38FC7C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11.10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2F3AEDA0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прямые и косвенные измерения физических величин; пр</w:t>
            </w:r>
            <w:r>
              <w:rPr>
                <w:rFonts w:ascii="Times New Roman" w:hAnsi="Times New Roman"/>
                <w:color w:val="000000"/>
                <w:sz w:val="24"/>
              </w:rPr>
              <w:t>и этом выбирать оптимальный способ измерения и использовать известные методы оценки погрешностей измерений</w:t>
            </w:r>
          </w:p>
        </w:tc>
      </w:tr>
      <w:tr w:rsidR="00D277C5" w14:paraId="6B17A5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0AE975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11.11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7BAB0625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Исследовать зависимости физических величин с использованием прямых измерений; при этом конструировать установку, фиксировать результаты получе</w:t>
            </w:r>
            <w:r>
              <w:rPr>
                <w:rFonts w:ascii="Times New Roman" w:hAnsi="Times New Roman"/>
                <w:color w:val="000000"/>
                <w:sz w:val="24"/>
              </w:rPr>
              <w:t>нной зависимости физических величин в виде таблиц и графиков, делать выводы по результатам исследования</w:t>
            </w:r>
          </w:p>
        </w:tc>
      </w:tr>
      <w:tr w:rsidR="00D277C5" w14:paraId="36A9B7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3D2318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11.12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1577F975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3"/>
                <w:sz w:val="24"/>
              </w:rPr>
              <w:t>Соблюдать правила безопасного труда при проведении исследований в рамках учебного эксперимента, учебно-исследовательской и проектной деятельности</w:t>
            </w:r>
            <w:r>
              <w:rPr>
                <w:rFonts w:ascii="Times New Roman" w:hAnsi="Times New Roman"/>
                <w:color w:val="000000"/>
                <w:spacing w:val="3"/>
                <w:sz w:val="24"/>
              </w:rPr>
              <w:t xml:space="preserve"> с использованием измерительных устройств и лабораторного оборудования</w:t>
            </w:r>
          </w:p>
        </w:tc>
      </w:tr>
      <w:tr w:rsidR="00D277C5" w14:paraId="422AAA8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7F73359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11.13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5179A137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расчётные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</w:t>
            </w:r>
            <w:r>
              <w:rPr>
                <w:rFonts w:ascii="Times New Roman" w:hAnsi="Times New Roman"/>
                <w:color w:val="000000"/>
                <w:sz w:val="24"/>
              </w:rPr>
              <w:t>ие величины и формулы, необходимые для её решения, проводить расчёты и оценивать реальность полученного значения физической величины</w:t>
            </w:r>
          </w:p>
        </w:tc>
      </w:tr>
      <w:tr w:rsidR="00D277C5" w14:paraId="22CF0E9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9DDA874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11.14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4794640C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качественные задачи: выстраивать логически непротиворечивую цепочку рассуждений с опорой на изученные законы,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закономерности и физические явления</w:t>
            </w:r>
          </w:p>
        </w:tc>
      </w:tr>
      <w:tr w:rsidR="00D277C5" w14:paraId="54CE2D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6F2505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11.15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4EEC282D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источников;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критически анализировать получаемую информацию</w:t>
            </w:r>
          </w:p>
        </w:tc>
      </w:tr>
      <w:tr w:rsidR="00D277C5" w14:paraId="272A617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4C0CB93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11.16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734E8AA9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принципы действия машин, приборов и технических устройств; различать условия их безопасного использования в повседневной жизни</w:t>
            </w:r>
          </w:p>
        </w:tc>
      </w:tr>
      <w:tr w:rsidR="00D277C5" w14:paraId="44589CD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FE90332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11.17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492C5228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Приводить примеры вклада российских и зарубежных </w:t>
            </w:r>
            <w:r>
              <w:rPr>
                <w:rFonts w:ascii="Times New Roman" w:hAnsi="Times New Roman"/>
                <w:color w:val="000000"/>
                <w:sz w:val="24"/>
              </w:rPr>
              <w:t>учёных-физиков в развитие науки, в объяснение процессов окружающего мира, в развитие техники и технологий</w:t>
            </w:r>
          </w:p>
        </w:tc>
      </w:tr>
      <w:tr w:rsidR="00D277C5" w14:paraId="3F00707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8531C2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11.18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0ED2908F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теоретические знания по физике в повседневной жизни для обеспечения безопасности при обращении с приборами и техническими устройст</w:t>
            </w:r>
            <w:r>
              <w:rPr>
                <w:rFonts w:ascii="Times New Roman" w:hAnsi="Times New Roman"/>
                <w:color w:val="000000"/>
                <w:sz w:val="24"/>
              </w:rPr>
              <w:t>вами, для сохранения здоровья и соблюдения норм экологического поведения в окружающей среде</w:t>
            </w:r>
          </w:p>
        </w:tc>
      </w:tr>
      <w:tr w:rsidR="00D277C5" w14:paraId="57C3881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E6D5F4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11.19</w:t>
            </w:r>
          </w:p>
        </w:tc>
        <w:tc>
          <w:tcPr>
            <w:tcW w:w="11678" w:type="dxa"/>
            <w:tcMar>
              <w:top w:w="50" w:type="dxa"/>
              <w:left w:w="100" w:type="dxa"/>
            </w:tcMar>
            <w:vAlign w:val="center"/>
          </w:tcPr>
          <w:p w14:paraId="48AAB3E1" w14:textId="77777777" w:rsidR="00D277C5" w:rsidRDefault="007C6BF8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Работать в группе с выполнением различных социальных ролей, планировать работу группы, рационально распределять обязанности и планировать деятельность в нест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андартных ситуациях, адекватно оценивать вклад каждого из участников группы в решение рассматриваемой проблемы</w:t>
            </w:r>
          </w:p>
        </w:tc>
      </w:tr>
    </w:tbl>
    <w:p w14:paraId="0348D3E5" w14:textId="77777777" w:rsidR="00D277C5" w:rsidRDefault="00D277C5">
      <w:pPr>
        <w:sectPr w:rsidR="00D277C5">
          <w:pgSz w:w="11906" w:h="16383"/>
          <w:pgMar w:top="1134" w:right="850" w:bottom="1134" w:left="1701" w:header="720" w:footer="720" w:gutter="0"/>
          <w:cols w:space="720"/>
        </w:sectPr>
      </w:pPr>
    </w:p>
    <w:p w14:paraId="1BF59D22" w14:textId="77777777" w:rsidR="00D277C5" w:rsidRDefault="007C6BF8">
      <w:pPr>
        <w:spacing w:before="199" w:after="199"/>
        <w:ind w:left="120"/>
      </w:pPr>
      <w:bookmarkStart w:id="13" w:name="block-71812630"/>
      <w:bookmarkEnd w:id="12"/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14:paraId="3899E9E3" w14:textId="77777777" w:rsidR="00D277C5" w:rsidRDefault="00D277C5">
      <w:pPr>
        <w:spacing w:before="199" w:after="199"/>
        <w:ind w:left="120"/>
      </w:pPr>
    </w:p>
    <w:p w14:paraId="03AE6D5B" w14:textId="77777777" w:rsidR="00D277C5" w:rsidRDefault="007C6BF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55A5DEE6" w14:textId="77777777" w:rsidR="00D277C5" w:rsidRDefault="00D277C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3067"/>
        <w:gridCol w:w="5068"/>
      </w:tblGrid>
      <w:tr w:rsidR="00D277C5" w14:paraId="1E5238A1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7650927" w14:textId="77777777" w:rsidR="00D277C5" w:rsidRDefault="007C6BF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A1CF0B6" w14:textId="77777777" w:rsidR="00D277C5" w:rsidRDefault="007C6BF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элемента 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34B6444" w14:textId="77777777" w:rsidR="00D277C5" w:rsidRDefault="007C6BF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D277C5" w14:paraId="336025B7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534D9B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D51A56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ФИЗИКА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МЕТОДЫ НАУЧНОГО ПОЗНАНИЯ</w:t>
            </w:r>
          </w:p>
        </w:tc>
      </w:tr>
      <w:tr w:rsidR="00D277C5" w14:paraId="6D6308B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93BA78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0655107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9E265AB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 </w:t>
            </w:r>
          </w:p>
        </w:tc>
      </w:tr>
      <w:tr w:rsidR="00D277C5" w14:paraId="57794DC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524C2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F3FDE10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036F59E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Моделирование физических явлений и процессов. Научные гипотезы. </w:t>
            </w:r>
            <w:r>
              <w:rPr>
                <w:rFonts w:ascii="Times New Roman" w:hAnsi="Times New Roman"/>
                <w:color w:val="000000"/>
                <w:sz w:val="24"/>
              </w:rPr>
              <w:t>Физические законы и теории. Границы применимости физических законов. Принцип соответствия. Роль и место физики в формировании современной научной картины мира, в практической деятельности людей</w:t>
            </w:r>
          </w:p>
        </w:tc>
      </w:tr>
      <w:tr w:rsidR="00D277C5" w14:paraId="19E715CE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63AA42B5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CDF971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МЕХАНИКА</w:t>
            </w:r>
          </w:p>
        </w:tc>
      </w:tr>
      <w:tr w:rsidR="00D277C5" w14:paraId="4E7BF493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3C4AB0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0A2D63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###Par###КИНЕМАТИКА</w:t>
            </w:r>
          </w:p>
        </w:tc>
      </w:tr>
      <w:tr w:rsidR="00D277C5" w14:paraId="6E3F3B3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627B6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125DE23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4C7C0E1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Механическое движение. Относительность механического движения. Система отсчёта. Траектория </w:t>
            </w:r>
          </w:p>
        </w:tc>
      </w:tr>
      <w:tr w:rsidR="00D277C5" w14:paraId="411DC09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D0D2FB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83A9AAA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B4C1711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 (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средняя скорость, </w:t>
            </w:r>
            <w:r>
              <w:rPr>
                <w:rFonts w:ascii="Times New Roman" w:hAnsi="Times New Roman"/>
                <w:color w:val="000000"/>
                <w:sz w:val="24"/>
              </w:rPr>
              <w:t>мгновенная скорость) и ускорение материальной точки, их проекции на оси системы координат. Сложение перемещений и с</w:t>
            </w:r>
            <w:r>
              <w:rPr>
                <w:rFonts w:ascii="Times New Roman" w:hAnsi="Times New Roman"/>
                <w:color w:val="000000"/>
                <w:sz w:val="24"/>
              </w:rPr>
              <w:t>ложение скоростей</w:t>
            </w:r>
          </w:p>
        </w:tc>
      </w:tr>
      <w:tr w:rsidR="00D277C5" w14:paraId="1D0272E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7148E7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E0691AB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D0F3F77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и равноускоренное прямолинейное движение. Графики зависимости координат, скорости, ускорения, пути и перемещения материальной точки от времени</w:t>
            </w:r>
          </w:p>
        </w:tc>
      </w:tr>
      <w:tr w:rsidR="00D277C5" w14:paraId="0E14EAE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FEC404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5B2747E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A2BD19A" w14:textId="77777777" w:rsidR="00D277C5" w:rsidRDefault="007C6BF8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Свободное падение. Ускорение свободного падения</w:t>
            </w:r>
          </w:p>
        </w:tc>
      </w:tr>
      <w:tr w:rsidR="00D277C5" w14:paraId="2A16AC2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8426E3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FD4A830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C44E51E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Криволинейное движение. Равномерное движение материальной точки по окружности. Угловая скорость, линейная скорость. Период и частота. Центростремительное ускорение</w:t>
            </w:r>
          </w:p>
        </w:tc>
      </w:tr>
      <w:tr w:rsidR="00D277C5" w14:paraId="454093C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2D64E1F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27FD6D3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D613524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спидометр, движение снарядов, цепные и ременные передачи</w:t>
            </w:r>
          </w:p>
        </w:tc>
      </w:tr>
      <w:tr w:rsidR="00D277C5" w14:paraId="74D33B5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71E9C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222186A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10F58EC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мгновенной скорости. Исследование соотношения между путями, пройденными телом за последовательные равные промежутки времени при равноускоренном движении с начальной скоростью, равной нулю. Изучение движения шарика в вяз</w:t>
            </w:r>
            <w:r>
              <w:rPr>
                <w:rFonts w:ascii="Times New Roman" w:hAnsi="Times New Roman"/>
                <w:color w:val="000000"/>
                <w:sz w:val="24"/>
              </w:rPr>
              <w:t>кой жидкости. Изучение движения тела, брошенного горизонтально</w:t>
            </w:r>
          </w:p>
        </w:tc>
      </w:tr>
      <w:tr w:rsidR="00D277C5" w14:paraId="68287780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984ED9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15B75D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###Par###ДИНАМИКА</w:t>
            </w:r>
          </w:p>
        </w:tc>
      </w:tr>
      <w:tr w:rsidR="00D277C5" w14:paraId="5C0A510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7D4822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8452A01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0692057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 относительности Галилея. Первый закон Ньютона. Инерциальные системы отсчёта </w:t>
            </w:r>
          </w:p>
        </w:tc>
      </w:tr>
      <w:tr w:rsidR="00D277C5" w14:paraId="1F05B87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2D2F520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212995A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E91EB88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Масса тела. Сила. Принцип суперпозиции сил</w:t>
            </w:r>
          </w:p>
        </w:tc>
      </w:tr>
      <w:tr w:rsidR="00D277C5" w14:paraId="73899ED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81A07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CF4DD47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8D9B88C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Второй закон </w:t>
            </w:r>
            <w:r>
              <w:rPr>
                <w:rFonts w:ascii="Times New Roman" w:hAnsi="Times New Roman"/>
                <w:color w:val="000000"/>
                <w:sz w:val="24"/>
              </w:rPr>
              <w:t>Ньютона для материальной точки в инерциальной системе отсчёта (ИСО). Третий закон Ньютона для материальных точек</w:t>
            </w:r>
          </w:p>
        </w:tc>
      </w:tr>
      <w:tr w:rsidR="00D277C5" w14:paraId="342123E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9F58A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917C6B8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02F5D76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всемирного тяготения. Сила тяжести. Первая космическая скорость. Вес тела</w:t>
            </w:r>
          </w:p>
        </w:tc>
      </w:tr>
      <w:tr w:rsidR="00D277C5" w14:paraId="037AFAC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6C0D7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A4CA82E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9DCB790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упругости. Закон Гука</w:t>
            </w:r>
          </w:p>
        </w:tc>
      </w:tr>
      <w:tr w:rsidR="00D277C5" w14:paraId="61810C4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F2D073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1339BCD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3ECE102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трения. Сухое трение. Сила трения скольжения и сила трения покоя. Коэффициент трения. Сила сопротивления при движении тела в жидкости или газе</w:t>
            </w:r>
          </w:p>
        </w:tc>
      </w:tr>
      <w:tr w:rsidR="00D277C5" w14:paraId="7E7EE0D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EBFDD46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198A119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768E751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Поступательное и вращательное движение абсолютно твёрдого тела</w:t>
            </w:r>
          </w:p>
        </w:tc>
      </w:tr>
      <w:tr w:rsidR="00D277C5" w14:paraId="5DF66A9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84B72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2742B2A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DA8C0B9" w14:textId="77777777" w:rsidR="00D277C5" w:rsidRDefault="007C6BF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Момент силы относительно оси </w:t>
            </w:r>
            <w:r>
              <w:rPr>
                <w:rFonts w:ascii="Times New Roman" w:hAnsi="Times New Roman"/>
                <w:color w:val="000000"/>
                <w:sz w:val="24"/>
              </w:rPr>
              <w:t>вращения. Плечо силы. Условия равновесия твёрдого тела в ИСО</w:t>
            </w:r>
          </w:p>
        </w:tc>
      </w:tr>
      <w:tr w:rsidR="00D277C5" w14:paraId="1AA0198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635C6C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BDD7EF6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B5C9A81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подшипники, движение искусственных спутников</w:t>
            </w:r>
          </w:p>
        </w:tc>
      </w:tr>
      <w:tr w:rsidR="00D277C5" w14:paraId="1E66AA3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FF777B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59768B4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C986BA7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Изучение движения бруска по наклонной плоскости под действием нескольких сил. </w:t>
            </w:r>
            <w:r>
              <w:rPr>
                <w:rFonts w:ascii="Times New Roman" w:hAnsi="Times New Roman"/>
                <w:color w:val="000000"/>
                <w:sz w:val="24"/>
              </w:rPr>
              <w:t>Исследование зависимости сил упругости, возникающих в деформируемой пружине и резиновом образце, от величины их деформации. Исследование условий равновесия твёрдого тела, имеющего ось вращения</w:t>
            </w:r>
          </w:p>
        </w:tc>
      </w:tr>
      <w:tr w:rsidR="00D277C5" w14:paraId="7B498F8D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9D54A0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5C46AFF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###Par###ЗАКОНЫ СОХРАНЕНИЯ В МЕХАНИКЕ</w:t>
            </w:r>
          </w:p>
        </w:tc>
      </w:tr>
      <w:tr w:rsidR="00D277C5" w14:paraId="495994C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150909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2087F00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AFD0FF3" w14:textId="77777777" w:rsidR="00D277C5" w:rsidRDefault="007C6BF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Импульс материальной точки, системы материальных точек. Импульс силы и изменение импульса тела </w:t>
            </w:r>
          </w:p>
        </w:tc>
      </w:tr>
      <w:tr w:rsidR="00D277C5" w14:paraId="023E913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AE46C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4DF0782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B2FC252" w14:textId="77777777" w:rsidR="00D277C5" w:rsidRDefault="007C6BF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импульса в ИСО. Реактивное движение</w:t>
            </w:r>
          </w:p>
        </w:tc>
      </w:tr>
      <w:tr w:rsidR="00D277C5" w14:paraId="7AA5972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54D0A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1D48370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0C32D17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силы</w:t>
            </w:r>
          </w:p>
        </w:tc>
      </w:tr>
      <w:tr w:rsidR="00D277C5" w14:paraId="6D10626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DA5B90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9B7D1A8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BF2CF88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силы</w:t>
            </w:r>
          </w:p>
        </w:tc>
      </w:tr>
      <w:tr w:rsidR="00D277C5" w14:paraId="7F34BCD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89C0CF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5AB449E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6741ACC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Кинетическая энергия материальной точки. Теорема </w:t>
            </w:r>
            <w:r>
              <w:rPr>
                <w:rFonts w:ascii="Times New Roman" w:hAnsi="Times New Roman"/>
                <w:color w:val="000000"/>
                <w:sz w:val="24"/>
              </w:rPr>
              <w:t>о кинетической энергии</w:t>
            </w:r>
          </w:p>
        </w:tc>
      </w:tr>
      <w:tr w:rsidR="00D277C5" w14:paraId="4DF66DF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3CFE1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FED63FF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121EFB9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энергия. Потенциальная энергия упруго деформированной пружины. Потенциальная энергия тела вблизи поверхности Земли</w:t>
            </w:r>
          </w:p>
        </w:tc>
      </w:tr>
      <w:tr w:rsidR="00D277C5" w14:paraId="0FA5B6B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1E65E54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DBD60B4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533CF54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Потенциальные и непотенциальные силы. Связь работы непотенциальных сил с изменением механической энергии системы тел. Закон сохранения механической энергии</w:t>
            </w:r>
          </w:p>
        </w:tc>
      </w:tr>
      <w:tr w:rsidR="00D277C5" w14:paraId="5A41563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35E4A5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357B61E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6F258B1" w14:textId="77777777" w:rsidR="00D277C5" w:rsidRDefault="007C6BF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Упругие и неупругие столкновения</w:t>
            </w:r>
          </w:p>
        </w:tc>
      </w:tr>
      <w:tr w:rsidR="00D277C5" w14:paraId="644DE07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94721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4EA93FC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63BEF09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движение ракет, водомёт, </w:t>
            </w:r>
            <w:r>
              <w:rPr>
                <w:rFonts w:ascii="Times New Roman" w:hAnsi="Times New Roman"/>
                <w:color w:val="000000"/>
                <w:sz w:val="24"/>
              </w:rPr>
              <w:t>копер, пружинный пистолет</w:t>
            </w:r>
          </w:p>
        </w:tc>
      </w:tr>
      <w:tr w:rsidR="00D277C5" w14:paraId="5A963C5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AA32C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E6A5FC0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1E7F45C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Изучение связи скоростей тел при неупругом ударе. Исследование связи работы силы с изменением механической энергии тела</w:t>
            </w:r>
          </w:p>
        </w:tc>
      </w:tr>
      <w:tr w:rsidR="00D277C5" w14:paraId="017C3A4F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094F9E4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E439370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МОЛЕКУЛЯРНАЯ ФИЗИКА И ТЕРМОДИНАМИКА</w:t>
            </w:r>
          </w:p>
        </w:tc>
      </w:tr>
      <w:tr w:rsidR="00D277C5" w14:paraId="32ECB686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D59DAD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0EB96F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###Par###ОСНОВЫ </w:t>
            </w:r>
            <w:r>
              <w:rPr>
                <w:rFonts w:ascii="Times New Roman" w:hAnsi="Times New Roman"/>
                <w:color w:val="000000"/>
                <w:sz w:val="24"/>
              </w:rPr>
              <w:t>МОЛЕКУЛЯРНО-КИНЕТИЧЕСКОЙ ТЕОРИИ</w:t>
            </w:r>
          </w:p>
        </w:tc>
      </w:tr>
      <w:tr w:rsidR="00D277C5" w14:paraId="34AB26F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22F0B9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D79ABF7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FC71CDE" w14:textId="77777777" w:rsidR="00D277C5" w:rsidRDefault="007C6BF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положения молекулярно-кинетической теории. Броуновское движение. Диффузия. Характер движения и взаимодействия частиц вещества</w:t>
            </w:r>
          </w:p>
        </w:tc>
      </w:tr>
      <w:tr w:rsidR="00D277C5" w14:paraId="0B75A4F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02EC62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C3341D7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571D7EE" w14:textId="77777777" w:rsidR="00D277C5" w:rsidRDefault="007C6BF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Модели строения газов, жидкостей и твёрдых тел и объяснение свойств </w:t>
            </w:r>
            <w:r>
              <w:rPr>
                <w:rFonts w:ascii="Times New Roman" w:hAnsi="Times New Roman"/>
                <w:color w:val="000000"/>
                <w:sz w:val="24"/>
              </w:rPr>
              <w:t>вещества на основе этих моделей</w:t>
            </w:r>
          </w:p>
        </w:tc>
      </w:tr>
      <w:tr w:rsidR="00D277C5" w14:paraId="0E53479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B4794D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424E905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70C4F83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Масса молекул. Количество вещества. Постоянная Авогадро</w:t>
            </w:r>
          </w:p>
        </w:tc>
      </w:tr>
      <w:tr w:rsidR="00D277C5" w14:paraId="51C6247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EED82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4E83282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AE657E0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Тепловое равновесие. Температура и её измерение. Шкала температур Цельсия</w:t>
            </w:r>
          </w:p>
        </w:tc>
      </w:tr>
      <w:tr w:rsidR="00D277C5" w14:paraId="0FB363A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728968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A0E24E2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BA9E498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Модель идеального газа. Основное уравнение молекулярно-кинетической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теории идеального газа</w:t>
            </w:r>
          </w:p>
        </w:tc>
      </w:tr>
      <w:tr w:rsidR="00D277C5" w14:paraId="358F9B3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003B01F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8889204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A568DEE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Абсолютная температура как мера средней кинетической энергии теплового движения частиц газа. Шкала температур Кельвина</w:t>
            </w:r>
          </w:p>
        </w:tc>
      </w:tr>
      <w:tr w:rsidR="00D277C5" w14:paraId="70190CA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1421F7C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0BED314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3B489D8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Клапейрона – Менделеева. Закон Дальтона </w:t>
            </w:r>
          </w:p>
        </w:tc>
      </w:tr>
      <w:tr w:rsidR="00D277C5" w14:paraId="2918C5B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C07D6D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3CA8E90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CCBFF95" w14:textId="77777777" w:rsidR="00D277C5" w:rsidRDefault="007C6BF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Газовые законы. Изопроцессы в идеальном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газе с постоянным количеством вещества: изотерма, изохора, изобара</w:t>
            </w:r>
          </w:p>
        </w:tc>
      </w:tr>
      <w:tr w:rsidR="00D277C5" w14:paraId="226C7FD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6665F2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05DABFF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49C1207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термометр, барометр</w:t>
            </w:r>
          </w:p>
        </w:tc>
      </w:tr>
      <w:tr w:rsidR="00D277C5" w14:paraId="220D1B0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7056B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BBB392A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88CF12E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Измерение массы воздуха в классной комнате. Исследование зависимости между параметрами состояния </w:t>
            </w:r>
            <w:r>
              <w:rPr>
                <w:rFonts w:ascii="Times New Roman" w:hAnsi="Times New Roman"/>
                <w:color w:val="000000"/>
                <w:sz w:val="24"/>
              </w:rPr>
              <w:t>разреженного газа</w:t>
            </w:r>
          </w:p>
        </w:tc>
      </w:tr>
      <w:tr w:rsidR="00D277C5" w14:paraId="6B81DA09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D185B2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02EE6E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</w:tr>
      <w:tr w:rsidR="00D277C5" w14:paraId="21CDE41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967092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969810E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F88E534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Термодинамическая система. Внутренняя энергия термодинамической системы и способы её изменения</w:t>
            </w:r>
          </w:p>
        </w:tc>
      </w:tr>
      <w:tr w:rsidR="00D277C5" w14:paraId="1FE2701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B51FC6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990D6B5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489A742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</w:tr>
      <w:tr w:rsidR="00D277C5" w14:paraId="5DE9931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F2BF0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798455E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7A9F35A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теплопередачи: теплопроводность, конвекция, излучение. Теплоёмкость тела. Удельная теплоёмкость вещества. Расчёт количества теплоты при теплопередаче </w:t>
            </w:r>
          </w:p>
        </w:tc>
      </w:tr>
      <w:tr w:rsidR="00D277C5" w14:paraId="7EBB1A4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BDD46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18AE3A3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84BCB18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Первый закон термодинамики. Применение первого закона термодинамики к изопроцессам.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Графическая интерпретация работы газа</w:t>
            </w:r>
          </w:p>
        </w:tc>
      </w:tr>
      <w:tr w:rsidR="00D277C5" w14:paraId="2A5BF37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EB14D7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78B653B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9B75C48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Тепловые машины. Принципы действия тепловых машин. Преобразования энергии в тепловых машинах. Коэффициент полезного действия (далее – КПД) тепловой машины. Цикл Карно и его КПД</w:t>
            </w:r>
          </w:p>
        </w:tc>
      </w:tr>
      <w:tr w:rsidR="00D277C5" w14:paraId="49EC6F4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974C9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B61C6BF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1126653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Второй закон термодинамик</w:t>
            </w:r>
            <w:r>
              <w:rPr>
                <w:rFonts w:ascii="Times New Roman" w:hAnsi="Times New Roman"/>
                <w:color w:val="000000"/>
                <w:sz w:val="24"/>
              </w:rPr>
              <w:t>и. Необратимость процессов в природе. Тепловые двигатели. Экологические проблемы теплоэнергетики</w:t>
            </w:r>
          </w:p>
        </w:tc>
      </w:tr>
      <w:tr w:rsidR="00D277C5" w14:paraId="6DD4FAE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7674B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168CD4C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C98D29F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двигатель внутреннего сгорания, бытовой холодильник, кондиционер</w:t>
            </w:r>
          </w:p>
        </w:tc>
      </w:tr>
      <w:tr w:rsidR="00D277C5" w14:paraId="2B43419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AA1AE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ED7DA20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9D7EA46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удельной теплоёмкости</w:t>
            </w:r>
          </w:p>
        </w:tc>
      </w:tr>
      <w:tr w:rsidR="00D277C5" w14:paraId="09E7E1E1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38269B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2DDF99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###Par###АГРЕГАТНЫЕ СОСТОЯНИЯ ВЕЩЕСВА. ФАЗОВЫЕ ПЕРЕХОДЫ</w:t>
            </w:r>
          </w:p>
        </w:tc>
      </w:tr>
      <w:tr w:rsidR="00D277C5" w14:paraId="3729575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D11A6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3EFAF73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D2A9F2E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Парообразование и конденсация. Испарение и кипение. Удельная теплота парообразования. Зависимость температуры кипения от давления</w:t>
            </w:r>
          </w:p>
        </w:tc>
      </w:tr>
      <w:tr w:rsidR="00D277C5" w14:paraId="78BD291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0978B4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E687D24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9958932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Абсолютная и относительная 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</w:tr>
      <w:tr w:rsidR="00D277C5" w14:paraId="1B723FD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DD4C38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3C1A821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75BE522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Твёрдое тело. Кристаллические и аморфные тела. Анизотропия свойств кристаллов. Жидкие кристаллы. Современные материалы</w:t>
            </w:r>
          </w:p>
        </w:tc>
      </w:tr>
      <w:tr w:rsidR="00D277C5" w14:paraId="72996FD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06EF26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A113D73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26F4AE8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Плавление и кристаллизация. Удельная теплота плавления. Сублимация</w:t>
            </w:r>
          </w:p>
        </w:tc>
      </w:tr>
      <w:tr w:rsidR="00D277C5" w14:paraId="3D823BD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653300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C624603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124D814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</w:tr>
      <w:tr w:rsidR="00D277C5" w14:paraId="24CB75F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3DEF3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B0EB121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DADEF8B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гигрометр и психрометр, калориметр, технологии получения современных материалов, в том числе наноматериалов, и нанотехнологии</w:t>
            </w:r>
          </w:p>
        </w:tc>
      </w:tr>
      <w:tr w:rsidR="00D277C5" w14:paraId="01C29FD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78A593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B74B805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7C45376" w14:textId="77777777" w:rsidR="00D277C5" w:rsidRDefault="007C6BF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влажности воздуха</w:t>
            </w:r>
          </w:p>
        </w:tc>
      </w:tr>
      <w:tr w:rsidR="00D277C5" w14:paraId="0B3CBE28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227A1FD8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24722B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D277C5" w14:paraId="12F74E6E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457B28A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3691FD7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###Par###ЭЛЕКТРОСТАТИКА</w:t>
            </w:r>
          </w:p>
        </w:tc>
      </w:tr>
      <w:tr w:rsidR="00D277C5" w14:paraId="2604D53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8884D7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45CEC64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BE5B2B0" w14:textId="77777777" w:rsidR="00D277C5" w:rsidRDefault="007C6BF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Электризация тел. Электрический заряд. Два вида электрических зарядов</w:t>
            </w:r>
          </w:p>
        </w:tc>
      </w:tr>
      <w:tr w:rsidR="00D277C5" w14:paraId="20741F9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75740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EF21056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7695F26" w14:textId="77777777" w:rsidR="00D277C5" w:rsidRDefault="007C6BF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Проводники, диэлектрики и полупроводники</w:t>
            </w:r>
          </w:p>
        </w:tc>
      </w:tr>
      <w:tr w:rsidR="00D277C5" w14:paraId="4D63180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EC4476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00B3897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986A48A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электрического заряда</w:t>
            </w:r>
          </w:p>
        </w:tc>
      </w:tr>
      <w:tr w:rsidR="00D277C5" w14:paraId="7B19821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D9CA59E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D8A94A3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874FCF8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зарядов. Закон Кулона</w:t>
            </w:r>
          </w:p>
        </w:tc>
      </w:tr>
      <w:tr w:rsidR="00D277C5" w14:paraId="6A86C07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9FCD6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9987CD4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9F9ADA1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поле. Напряжённость электрического поля. Принцип суперпозиции. Линии напряжённости электрического поля</w:t>
            </w:r>
          </w:p>
        </w:tc>
      </w:tr>
      <w:tr w:rsidR="00D277C5" w14:paraId="4599A14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91AFC7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6114161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F060925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сил электростатического поля. Потенциал. Разность потенциалов</w:t>
            </w:r>
          </w:p>
        </w:tc>
      </w:tr>
      <w:tr w:rsidR="00D277C5" w14:paraId="57E6573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CD6D59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0E8C487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CC836AC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Проводники и диэлектрики в постоянном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электрическом поле. Диэлектрическая проницаемость </w:t>
            </w:r>
          </w:p>
        </w:tc>
      </w:tr>
      <w:tr w:rsidR="00D277C5" w14:paraId="5E24343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AC1CF7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7DFF69C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604B86E" w14:textId="77777777" w:rsidR="00D277C5" w:rsidRDefault="007C6BF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Электроёмкость. Конденсатор. Электроёмкость плоского конденсатора. Энергия заряженного конденсатора</w:t>
            </w:r>
          </w:p>
        </w:tc>
      </w:tr>
      <w:tr w:rsidR="00D277C5" w14:paraId="1C7387C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DF51806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2EA76E6E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8443A0A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электроскоп, электрометр, электростатическая защита, заземление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электроприборов, конденсатор, ксерокс, струйный принтер</w:t>
            </w:r>
          </w:p>
        </w:tc>
      </w:tr>
      <w:tr w:rsidR="00D277C5" w14:paraId="17EABCF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2D61BF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430B9E8C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FCE499C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Измерение электроёмкости конденсатора</w:t>
            </w:r>
          </w:p>
        </w:tc>
      </w:tr>
      <w:tr w:rsidR="00D277C5" w14:paraId="4037AA44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3601AA9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EB9173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###Par###ПОСТОЯННЫЙ ЭЛЕКТРИЧЕСКИЙ ТОК. ТОКИ В РАЗЛИЧНЫХ СРЕДАХ</w:t>
            </w:r>
          </w:p>
        </w:tc>
      </w:tr>
      <w:tr w:rsidR="00D277C5" w14:paraId="05B658C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8BC31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6C89277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47A7A6C9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существования постоянного электрического тока. Источники тока. Сила тока. Постоянный ток </w:t>
            </w:r>
          </w:p>
        </w:tc>
      </w:tr>
      <w:tr w:rsidR="00D277C5" w14:paraId="3A4FBD8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F7838AF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0223777B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5AB5E5C" w14:textId="77777777" w:rsidR="00D277C5" w:rsidRDefault="007C6BF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Напряжение. Закон Ома для участка цепи</w:t>
            </w:r>
          </w:p>
        </w:tc>
      </w:tr>
      <w:tr w:rsidR="00D277C5" w14:paraId="4B31ACB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25AC52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05090F1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DD54E83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Электрическое сопротивление. Удельное сопротивление вещества</w:t>
            </w:r>
          </w:p>
        </w:tc>
      </w:tr>
      <w:tr w:rsidR="00D277C5" w14:paraId="142750D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BBBA01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BDB83D0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2F5CBF65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Последовательное, параллельное, </w:t>
            </w:r>
            <w:r>
              <w:rPr>
                <w:rFonts w:ascii="Times New Roman" w:hAnsi="Times New Roman"/>
                <w:color w:val="000000"/>
                <w:sz w:val="24"/>
              </w:rPr>
              <w:t>смешанное соединение проводников</w:t>
            </w:r>
          </w:p>
        </w:tc>
      </w:tr>
      <w:tr w:rsidR="00D277C5" w14:paraId="4DC4206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554F6D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AD4E416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43EF184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электрического тока. Закон Джоуля – Ленца</w:t>
            </w:r>
          </w:p>
        </w:tc>
      </w:tr>
      <w:tr w:rsidR="00D277C5" w14:paraId="5A93887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1C0C3F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70EBE40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3BA596B6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электрического тока</w:t>
            </w:r>
          </w:p>
        </w:tc>
      </w:tr>
      <w:tr w:rsidR="00D277C5" w14:paraId="3A3463E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E696C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133BC9D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8D7CF30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электродвижущая сила (далее – ЭДС) и внутреннее сопротивление источника тока. Закон Ома для полной (замкнутой)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электрической цепи. Короткое замыкание</w:t>
            </w:r>
          </w:p>
        </w:tc>
      </w:tr>
      <w:tr w:rsidR="00D277C5" w14:paraId="3DD00AE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E8FA8C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32E082BC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A0430C6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Электронная проводимость твёрдых металлов. Зависимость сопротивления металлов от температуры. Сверхпроводимость</w:t>
            </w:r>
          </w:p>
        </w:tc>
      </w:tr>
      <w:tr w:rsidR="00D277C5" w14:paraId="234E557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13EF3C4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171A9AB8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72AE49B3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вакууме. Свойства электронных пучков</w:t>
            </w:r>
          </w:p>
        </w:tc>
      </w:tr>
      <w:tr w:rsidR="00D277C5" w14:paraId="370393B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31460B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7058D3FB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AC94909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Полупроводники.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Собственная и примесная проводимость полупроводников. Свойства p-n перехода. Полупроводниковые приборы</w:t>
            </w:r>
          </w:p>
        </w:tc>
      </w:tr>
      <w:tr w:rsidR="00D277C5" w14:paraId="2598043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F45DAB3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5E3BFFF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1D49719B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Электрический ток в электролитах. Электролитическая диссоциация. Электролиз</w:t>
            </w:r>
          </w:p>
        </w:tc>
      </w:tr>
      <w:tr w:rsidR="00D277C5" w14:paraId="5018EC4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E6F265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DEDF7EA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0D4CA314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Электрический ток в газах. Самостоятельный и </w:t>
            </w:r>
            <w:r>
              <w:rPr>
                <w:rFonts w:ascii="Times New Roman" w:hAnsi="Times New Roman"/>
                <w:color w:val="000000"/>
                <w:sz w:val="24"/>
              </w:rPr>
              <w:t>несамостоятельный разряд. Различные типы самостоятельного разряда. Молния. Плазма</w:t>
            </w:r>
          </w:p>
        </w:tc>
      </w:tr>
      <w:tr w:rsidR="00D277C5" w14:paraId="52D32F5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2DAB4C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5E116956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5D02E334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амперметр, вольтметр, реостат, источники тока, электронагревательные приборы, электроосветительные приборы, термометр сопротивления, вакуумны</w:t>
            </w:r>
            <w:r>
              <w:rPr>
                <w:rFonts w:ascii="Times New Roman" w:hAnsi="Times New Roman"/>
                <w:color w:val="000000"/>
                <w:sz w:val="24"/>
              </w:rPr>
              <w:t>й диод, термисторы и фоторезисторы, полупроводниковый диод, гальваника</w:t>
            </w:r>
          </w:p>
        </w:tc>
      </w:tr>
      <w:tr w:rsidR="00D277C5" w14:paraId="7FF22E5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CCC4BA" w14:textId="77777777" w:rsidR="00D277C5" w:rsidRDefault="00D277C5"/>
        </w:tc>
        <w:tc>
          <w:tcPr>
            <w:tcW w:w="3564" w:type="dxa"/>
            <w:tcMar>
              <w:top w:w="50" w:type="dxa"/>
              <w:left w:w="100" w:type="dxa"/>
            </w:tcMar>
            <w:vAlign w:val="center"/>
          </w:tcPr>
          <w:p w14:paraId="6CA3C10D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6020" w:type="dxa"/>
            <w:tcMar>
              <w:top w:w="50" w:type="dxa"/>
              <w:left w:w="100" w:type="dxa"/>
            </w:tcMar>
            <w:vAlign w:val="center"/>
          </w:tcPr>
          <w:p w14:paraId="6131F360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Изучение смешанного соединения резисторов.</w:t>
            </w:r>
          </w:p>
          <w:p w14:paraId="54529A31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ЭДС источника тока и его внутреннего сопротивления. Наблюдение электролиза</w:t>
            </w:r>
          </w:p>
        </w:tc>
      </w:tr>
    </w:tbl>
    <w:p w14:paraId="08E929C3" w14:textId="77777777" w:rsidR="00D277C5" w:rsidRDefault="00D277C5">
      <w:pPr>
        <w:spacing w:after="0"/>
        <w:ind w:left="120"/>
      </w:pPr>
    </w:p>
    <w:p w14:paraId="73F3C314" w14:textId="77777777" w:rsidR="00D277C5" w:rsidRDefault="007C6BF8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698FBAAB" w14:textId="77777777" w:rsidR="00D277C5" w:rsidRDefault="00D277C5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4"/>
        <w:gridCol w:w="3384"/>
        <w:gridCol w:w="4751"/>
      </w:tblGrid>
      <w:tr w:rsidR="00D277C5" w14:paraId="5DF490D8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49F91B3F" w14:textId="77777777" w:rsidR="00D277C5" w:rsidRDefault="007C6BF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раздела </w:t>
            </w:r>
          </w:p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49713A7" w14:textId="77777777" w:rsidR="00D277C5" w:rsidRDefault="007C6BF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Кодпроверяемого элемента 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2D9F0B7" w14:textId="77777777" w:rsidR="00D277C5" w:rsidRDefault="007C6BF8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элементы содержания </w:t>
            </w:r>
          </w:p>
        </w:tc>
      </w:tr>
      <w:tr w:rsidR="00D277C5" w14:paraId="158082FC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0A658BAF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AC6A8C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ЭЛЕКТРОДИНАМИКА</w:t>
            </w:r>
          </w:p>
        </w:tc>
      </w:tr>
      <w:tr w:rsidR="00D277C5" w14:paraId="58ADC0DC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2DB66A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BBFB8A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###Par###МАГНИТНОЕ ПОЛЕ. ЭЛЕКТРОМАГНИТНАЯ ИНДУКЦИЯ</w:t>
            </w:r>
          </w:p>
        </w:tc>
      </w:tr>
      <w:tr w:rsidR="00D277C5" w14:paraId="0953EBB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CCAF0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364A4F1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718B13A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Постоянные магниты. Взаимодействие постоянных магнитов </w:t>
            </w:r>
          </w:p>
        </w:tc>
      </w:tr>
      <w:tr w:rsidR="00D277C5" w14:paraId="1C767C5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85B53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B872AD2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B829AB9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поле. Вектор магнитной индукции. Принцип суперпозиции. Линии магнитной индукции. Картина линий магнитной индукции поля постоянных магнитов</w:t>
            </w:r>
          </w:p>
        </w:tc>
      </w:tr>
      <w:tr w:rsidR="00D277C5" w14:paraId="533D2AB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8D7E09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728E3FB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6BEDD51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Магнитное поле проводника с током. Картина линий поля длинного прямого проводника и замкнутого коль</w:t>
            </w:r>
            <w:r>
              <w:rPr>
                <w:rFonts w:ascii="Times New Roman" w:hAnsi="Times New Roman"/>
                <w:color w:val="000000"/>
                <w:sz w:val="24"/>
              </w:rPr>
              <w:t>цевого проводника, катушки с током. Опыт Эрстеда. Взаимодействие проводников с током</w:t>
            </w:r>
          </w:p>
        </w:tc>
      </w:tr>
      <w:tr w:rsidR="00D277C5" w14:paraId="7FED504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9B9FF7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954B481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19D7063" w14:textId="77777777" w:rsidR="00D277C5" w:rsidRDefault="007C6BF8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Сила Ампера, её модуль и направление</w:t>
            </w:r>
          </w:p>
        </w:tc>
      </w:tr>
      <w:tr w:rsidR="00D277C5" w14:paraId="55A3AC6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E2E2E47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CB23C52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CC11086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Сила Лоренца, её модуль и направление. Движение заряженной частицы в однородном магнитном поле. Работа силы Лоренца</w:t>
            </w:r>
          </w:p>
        </w:tc>
      </w:tr>
      <w:tr w:rsidR="00D277C5" w14:paraId="33BEDC1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19254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6B83AC2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4B30B22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Явление электромагнитной индукции</w:t>
            </w:r>
          </w:p>
        </w:tc>
      </w:tr>
      <w:tr w:rsidR="00D277C5" w14:paraId="3BB4B0A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0D1AF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DCF742E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AA8E060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Поток вектора магнитной индукции</w:t>
            </w:r>
          </w:p>
        </w:tc>
      </w:tr>
      <w:tr w:rsidR="00D277C5" w14:paraId="0AA1F97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DE987D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30C9A59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58A0300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ЭДС индукции. Закон электромагнитной индукции Фарадея</w:t>
            </w:r>
          </w:p>
        </w:tc>
      </w:tr>
      <w:tr w:rsidR="00D277C5" w14:paraId="1F1145A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EBCAE9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AD3F21C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FFBEF1F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Вихревое электрическое поле. ЭДС индукции в проводнике, движущемся поступательно в однородном магнитном </w:t>
            </w:r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</w:p>
        </w:tc>
      </w:tr>
      <w:tr w:rsidR="00D277C5" w14:paraId="6978048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AA5695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5C88B70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99A2486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Правило Ленца</w:t>
            </w:r>
          </w:p>
        </w:tc>
      </w:tr>
      <w:tr w:rsidR="00D277C5" w14:paraId="4268973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C53167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A92E359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028A5AC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Индуктивность. Явление самоиндукции. ЭДС самоиндукции</w:t>
            </w:r>
          </w:p>
        </w:tc>
      </w:tr>
      <w:tr w:rsidR="00D277C5" w14:paraId="11ADCE9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7F049C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0E09B68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3B6AA3E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магнитного поля катушки с током</w:t>
            </w:r>
          </w:p>
        </w:tc>
      </w:tr>
      <w:tr w:rsidR="00D277C5" w14:paraId="03F21BA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DC187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DA2F58E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FB31324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Электромагнитное поле</w:t>
            </w:r>
          </w:p>
        </w:tc>
      </w:tr>
      <w:tr w:rsidR="00D277C5" w14:paraId="75138EF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A1BABC2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299265E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861A56A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Технические устройства: постоянные магниты, электромагниты,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электродвигатель, ускорители элементарных частиц, индукционная печь</w:t>
            </w:r>
          </w:p>
        </w:tc>
      </w:tr>
      <w:tr w:rsidR="00D277C5" w14:paraId="419554C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61D562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643D71B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3A02416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Изучение магнитного поля катушки с током. Исследование действия постоянного магнита на рамку с током. Исследование явления электромагнитной индукции</w:t>
            </w:r>
          </w:p>
        </w:tc>
      </w:tr>
      <w:tr w:rsidR="00D277C5" w14:paraId="7D258DC1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18E3437F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A11EC0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КОЛЕБАНИЯ И ВОЛНЫ</w:t>
            </w:r>
          </w:p>
        </w:tc>
      </w:tr>
      <w:tr w:rsidR="00D277C5" w14:paraId="2F3CD586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BC156F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8F0197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###Par###МЕХАНИЧЕСКИЕ И ЭЛЕКТРОМАГНИТНЫЕ КОЛЕБАНИЯ</w:t>
            </w:r>
          </w:p>
        </w:tc>
      </w:tr>
      <w:tr w:rsidR="00D277C5" w14:paraId="6AD09F5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D83D1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1AC52CD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AF16C33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Колебательная система. Свободные колебания. Гармонические колебания. Период, частота, амплитуда и фаза колебаний</w:t>
            </w:r>
          </w:p>
        </w:tc>
      </w:tr>
      <w:tr w:rsidR="00D277C5" w14:paraId="2FEEFD2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7CC88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E24F43A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ABA161B" w14:textId="77777777" w:rsidR="00D277C5" w:rsidRDefault="007C6BF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Пружинный маятник. Математический маятник</w:t>
            </w:r>
          </w:p>
        </w:tc>
      </w:tr>
      <w:tr w:rsidR="00D277C5" w14:paraId="0554DC8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717D0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2D57B09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2DDE2DC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гармонических колебаний. Кинематическое и динамическое описание колебательного движения</w:t>
            </w:r>
          </w:p>
        </w:tc>
      </w:tr>
      <w:tr w:rsidR="00D277C5" w14:paraId="05D9761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9DE3C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B37A82C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13B9540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Превращение энергии при гармонических колебаниях. Связь амплитуды колебаний исходной величины с амплитудами колебаний её скорости и ускорения</w:t>
            </w:r>
          </w:p>
        </w:tc>
      </w:tr>
      <w:tr w:rsidR="00D277C5" w14:paraId="3821477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2933E6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5CD88D3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906E238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Колебательный контур. Свободные электромагнитные колебания в идеальном колебательном контуре. Аналогия между механическими и электромагнитными колебаниями. Формула Томсона</w:t>
            </w:r>
          </w:p>
        </w:tc>
      </w:tr>
      <w:tr w:rsidR="00D277C5" w14:paraId="1D525A8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BFD195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CD83F29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EFBCF73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 сохранения энергии в идеальном колебательном контуре</w:t>
            </w:r>
          </w:p>
        </w:tc>
      </w:tr>
      <w:tr w:rsidR="00D277C5" w14:paraId="15409B0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67A84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2B0D28A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489CB14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Вынужденные механические колебания. Резонанс. Резонансная кривая. Вынужденные электромагнитные колебания.</w:t>
            </w:r>
          </w:p>
        </w:tc>
      </w:tr>
      <w:tr w:rsidR="00D277C5" w14:paraId="12A4292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88306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5B70AD0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A268409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Переменный ток. Синусоидальный переменный ток.</w:t>
            </w:r>
          </w:p>
        </w:tc>
      </w:tr>
      <w:tr w:rsidR="00D277C5" w14:paraId="288B378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CACB5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4E818E9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710549F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Мощность переменного тока. Амплитудное и действующее значение силы тока и напряжения</w:t>
            </w:r>
          </w:p>
        </w:tc>
      </w:tr>
      <w:tr w:rsidR="00D277C5" w14:paraId="36CF39A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DDC86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A5DDE26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E20439F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Трансформатор. Производство, передача и потребление электрической энергии. Экологические риски при производстве электрической энергии. Культура использования электроэнергии в повседневной жизни</w:t>
            </w:r>
          </w:p>
        </w:tc>
      </w:tr>
      <w:tr w:rsidR="00D277C5" w14:paraId="5290F7E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E37E2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06A9640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412DC0F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сейсмограф, </w:t>
            </w:r>
            <w:r>
              <w:rPr>
                <w:rFonts w:ascii="Times New Roman" w:hAnsi="Times New Roman"/>
                <w:color w:val="000000"/>
                <w:sz w:val="24"/>
              </w:rPr>
              <w:t>электрический звонок, линии электропередач</w:t>
            </w:r>
          </w:p>
        </w:tc>
      </w:tr>
      <w:tr w:rsidR="00D277C5" w14:paraId="7DA3CF0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8230B5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3934B8D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4C611C0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Исследование зависимости периода малых колебаний груза на нити от длины нити и массы груза. Исследование переменного тока в цепи из последовательно соединённых конденсатора, катушки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резистора</w:t>
            </w:r>
          </w:p>
        </w:tc>
      </w:tr>
      <w:tr w:rsidR="00D277C5" w14:paraId="6384691C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4B6A43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3850E6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###Par###МЕХАНИЧЕСКИЕ И ЭЛЕКТРОМАГНИТНЫЕ ВОЛНЫ</w:t>
            </w:r>
          </w:p>
        </w:tc>
      </w:tr>
      <w:tr w:rsidR="00D277C5" w14:paraId="246E1C2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C1440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65C30EA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9CD4F76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Механические волны, условия распространения. Период. Скорость распространения и длина волны. Поперечные и продольные волны</w:t>
            </w:r>
          </w:p>
        </w:tc>
      </w:tr>
      <w:tr w:rsidR="00D277C5" w14:paraId="1AF6B21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F3B36E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DB4EB05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0A8E8C5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 Интерференция и дифракция механических волн</w:t>
            </w:r>
          </w:p>
        </w:tc>
      </w:tr>
      <w:tr w:rsidR="00D277C5" w14:paraId="7C7EC0C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1C201D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308ABA3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EAD6169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Звук. Скорость звука. Громкость звука. Высота тона. Тембр звука</w:t>
            </w:r>
          </w:p>
        </w:tc>
      </w:tr>
      <w:tr w:rsidR="00D277C5" w14:paraId="6BDBEDA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5B65EA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059BD60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DC2F91E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Электромагнитные волны. Условия излучения электромагнитных волн. Взаимная ориентация векторов E, B и </w:t>
            </w:r>
            <w:r>
              <w:rPr>
                <w:rFonts w:ascii="Times New Roman" w:hAnsi="Times New Roman"/>
                <w:color w:val="000000"/>
                <w:sz w:val="24"/>
              </w:rPr>
              <w:t>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электромагнитной волне в вакууме</w:t>
            </w:r>
          </w:p>
        </w:tc>
      </w:tr>
      <w:tr w:rsidR="00D277C5" w14:paraId="65EA4E3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39265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E7FB4A2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441A883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электромагнитных </w:t>
            </w:r>
            <w:r>
              <w:rPr>
                <w:rFonts w:ascii="Times New Roman" w:hAnsi="Times New Roman"/>
                <w:color w:val="000000"/>
                <w:sz w:val="24"/>
              </w:rPr>
              <w:t>волн: отражение, преломление, поляризация, дифракция, интерференция. Скорость электромагнитных волн</w:t>
            </w:r>
          </w:p>
        </w:tc>
      </w:tr>
      <w:tr w:rsidR="00D277C5" w14:paraId="42558D8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8C8007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BC645DE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0734CC8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Шкала электромагнитных волн. Применение электромагнитных волн в технике и быту</w:t>
            </w:r>
          </w:p>
        </w:tc>
      </w:tr>
      <w:tr w:rsidR="00D277C5" w14:paraId="5704E82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22DA4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F1C5053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C425007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Принципы радиосвязи и телевидения. Радиолокация.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Электромагнитное загрязнение окружающей среды</w:t>
            </w:r>
          </w:p>
        </w:tc>
      </w:tr>
      <w:tr w:rsidR="00D277C5" w14:paraId="6C65EA7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4AB7D8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77BC298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1E51511" w14:textId="77777777" w:rsidR="00D277C5" w:rsidRDefault="007C6BF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музыкальные инструменты, ультразвуковая диагностика в технике и медицине, радар, радиоприёмник, телевизор, антенна, телефон, СВЧ-печь</w:t>
            </w:r>
          </w:p>
        </w:tc>
      </w:tr>
      <w:tr w:rsidR="00D277C5" w14:paraId="3962014C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E0C767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64E6ABE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###Par###ОПТИКА</w:t>
            </w:r>
          </w:p>
        </w:tc>
      </w:tr>
      <w:tr w:rsidR="00D277C5" w14:paraId="7290A3A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D88743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0CA208F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54FD44E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 xml:space="preserve">Прямолинейное </w:t>
            </w:r>
            <w:r>
              <w:rPr>
                <w:rFonts w:ascii="Times New Roman" w:hAnsi="Times New Roman"/>
                <w:color w:val="000000"/>
                <w:spacing w:val="2"/>
                <w:sz w:val="24"/>
              </w:rPr>
              <w:t>распространение света в однородной среде. Луч света</w:t>
            </w:r>
          </w:p>
        </w:tc>
      </w:tr>
      <w:tr w:rsidR="00D277C5" w14:paraId="4244593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E420E7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7CF1DE7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FBAF48A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Отражение света. Законы отражения света. </w:t>
            </w:r>
            <w:r>
              <w:rPr>
                <w:rFonts w:ascii="Times New Roman" w:hAnsi="Times New Roman"/>
                <w:color w:val="000000"/>
                <w:spacing w:val="-10"/>
                <w:sz w:val="24"/>
              </w:rPr>
              <w:t>Построение изображений в плоском зеркале</w:t>
            </w:r>
          </w:p>
        </w:tc>
      </w:tr>
      <w:tr w:rsidR="00D277C5" w14:paraId="2215D71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1FF317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BBD9E36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46B43D4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10"/>
                <w:sz w:val="24"/>
              </w:rPr>
              <w:t xml:space="preserve">Преломление света. Законы преломления света. </w:t>
            </w:r>
            <w:r>
              <w:rPr>
                <w:rFonts w:ascii="Times New Roman" w:hAnsi="Times New Roman"/>
                <w:color w:val="000000"/>
                <w:sz w:val="24"/>
              </w:rPr>
              <w:t>Абсолютный показатель преломления</w:t>
            </w:r>
          </w:p>
        </w:tc>
      </w:tr>
      <w:tr w:rsidR="00D277C5" w14:paraId="56D35EE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E83962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9EE43C2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4AA5D8A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10"/>
                <w:sz w:val="24"/>
              </w:rPr>
              <w:t xml:space="preserve">Полное внутреннее отражение.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Предельный угол полного внутреннего отражения</w:t>
            </w:r>
          </w:p>
        </w:tc>
      </w:tr>
      <w:tr w:rsidR="00D277C5" w14:paraId="4CEA139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ECDA1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A76E50A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E3D9E2D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Дисперсия света. Сложный состав белого света. Цвет</w:t>
            </w:r>
          </w:p>
        </w:tc>
      </w:tr>
      <w:tr w:rsidR="00D277C5" w14:paraId="599F0F9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AFF6432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2B3BD29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46CB66C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Собирающие и рассеивающие линзы. Тонкая линза. Фокусное расстояние и оптическая сила тонкой линзы. Построение изоб</w:t>
            </w:r>
            <w:r>
              <w:rPr>
                <w:rFonts w:ascii="Times New Roman" w:hAnsi="Times New Roman"/>
                <w:color w:val="000000"/>
                <w:sz w:val="24"/>
              </w:rPr>
              <w:t>ражений в собирающих и рассеивающих линзах. Формула тонкой линзы. Увеличение, даваемое линзой</w:t>
            </w:r>
          </w:p>
        </w:tc>
      </w:tr>
      <w:tr w:rsidR="00D277C5" w14:paraId="6D3487B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271E0E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5B8CA03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D2AC780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Пределы применимости геометрической оптики</w:t>
            </w:r>
          </w:p>
        </w:tc>
      </w:tr>
      <w:tr w:rsidR="00D277C5" w14:paraId="21FF72F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474808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0A31893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BF285AF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Интерференция света. Когерентные источники. Условия наблюдения максимумов и минимумов в интерференционной картине от двух синфазных когерентных источников</w:t>
            </w:r>
          </w:p>
        </w:tc>
      </w:tr>
      <w:tr w:rsidR="00D277C5" w14:paraId="5EAB750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E9AF2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2F1C4C3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301632E6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Дифракция света. Дифракционная решётка. Условие наблюдения главных максимумов при падении мон</w:t>
            </w:r>
            <w:r>
              <w:rPr>
                <w:rFonts w:ascii="Times New Roman" w:hAnsi="Times New Roman"/>
                <w:color w:val="000000"/>
                <w:sz w:val="24"/>
              </w:rPr>
              <w:t>охроматического света на дифракционную решётку</w:t>
            </w:r>
          </w:p>
        </w:tc>
      </w:tr>
      <w:tr w:rsidR="00D277C5" w14:paraId="4CB22CC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B54E5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308BD778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FD5EB56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Поляризация света</w:t>
            </w:r>
          </w:p>
        </w:tc>
      </w:tr>
      <w:tr w:rsidR="00D277C5" w14:paraId="38DDEA9C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6D269C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86F17B8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8EDE102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очки, лупа, фотоаппарат, проекционный аппарат, микроскоп, телескоп, волоконная оптика, дифракционная решётка, поляроид</w:t>
            </w:r>
          </w:p>
        </w:tc>
      </w:tr>
      <w:tr w:rsidR="00D277C5" w14:paraId="15B983C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47E373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9182871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5.3.12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ED4687E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Практические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показателя преломления. Исследование свойств изображений в линзах. Наблюдение дисперсии света</w:t>
            </w:r>
          </w:p>
        </w:tc>
      </w:tr>
      <w:tr w:rsidR="00D277C5" w14:paraId="0E9F1613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00AF74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A579FEC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СПЕЦИАЛЬНОЙ ТЕОРИИ ОТНОСИТЕЛЬНОСТИ</w:t>
            </w:r>
          </w:p>
        </w:tc>
      </w:tr>
      <w:tr w:rsidR="00D277C5" w14:paraId="71FD668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81E9BC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94A5EE9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527C6AB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Границы применимости классической механики. Постулаты теории относительности: инвариантность модуля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скорости света в вакууме, принцип относительности Эйнштейна</w:t>
            </w:r>
          </w:p>
        </w:tc>
      </w:tr>
      <w:tr w:rsidR="00D277C5" w14:paraId="1F20966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537C8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ADBEF2D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2735F6D" w14:textId="77777777" w:rsidR="00D277C5" w:rsidRDefault="007C6BF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Относительность одновременности. Замедление времени и сокращение длины</w:t>
            </w:r>
          </w:p>
        </w:tc>
      </w:tr>
      <w:tr w:rsidR="00D277C5" w14:paraId="4747649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3734BB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0EEBAB5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17D8441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и импульс свободной частицы</w:t>
            </w:r>
          </w:p>
        </w:tc>
      </w:tr>
      <w:tr w:rsidR="00D277C5" w14:paraId="1B597D2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E9D5F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DC10D29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222C7D8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массы с энергией и импульсом свободной частицы. Энергия покоя </w:t>
            </w:r>
            <w:r>
              <w:rPr>
                <w:rFonts w:ascii="Times New Roman" w:hAnsi="Times New Roman"/>
                <w:color w:val="000000"/>
                <w:sz w:val="24"/>
              </w:rPr>
              <w:t>свободной частицы</w:t>
            </w:r>
          </w:p>
        </w:tc>
      </w:tr>
      <w:tr w:rsidR="00D277C5" w14:paraId="2D2DD385" w14:textId="77777777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14:paraId="532389FA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710DDF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КВАНТОВАЯ ФИЗИКА</w:t>
            </w:r>
          </w:p>
        </w:tc>
      </w:tr>
      <w:tr w:rsidR="00D277C5" w14:paraId="51A67E4B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184EEF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991AD1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###Par###ЭЛЕМЕНТЫ КВАНТОВОЙ ОПТИКИ</w:t>
            </w:r>
          </w:p>
        </w:tc>
      </w:tr>
      <w:tr w:rsidR="00D277C5" w14:paraId="6D76809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47F03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1D665B0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907DB57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Фотоны. Формула Планка связи энергии фотона с его частотой. Энергия и импульс фотона</w:t>
            </w:r>
          </w:p>
        </w:tc>
      </w:tr>
      <w:tr w:rsidR="00D277C5" w14:paraId="305BE64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63098A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15CBFCB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E369E19" w14:textId="77777777" w:rsidR="00D277C5" w:rsidRDefault="007C6BF8">
            <w:pPr>
              <w:keepNext/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и исследование фотоэффекта. Опыты А.Г. Столетова. Законы фотоэффекта</w:t>
            </w:r>
          </w:p>
        </w:tc>
      </w:tr>
      <w:tr w:rsidR="00D277C5" w14:paraId="0DCB98F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9DBFF4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ED9DA24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6928381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Эйнштейна для фотоэффекта. «Красная граница» фотоэффекта</w:t>
            </w:r>
          </w:p>
        </w:tc>
      </w:tr>
      <w:tr w:rsidR="00D277C5" w14:paraId="5BA5E36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B84945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6DFBA79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001AF12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Давление света. Опыты П.Н. Лебедева</w:t>
            </w:r>
          </w:p>
        </w:tc>
      </w:tr>
      <w:tr w:rsidR="00D277C5" w14:paraId="7875727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13056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2C1F25E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57BC65C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Химическое действие света</w:t>
            </w:r>
          </w:p>
        </w:tc>
      </w:tr>
      <w:tr w:rsidR="00D277C5" w14:paraId="21AE80A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CB51E2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B53107E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1CAC8672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фотоэлемент, фотодатчик, солнечная батарея, светодиод</w:t>
            </w:r>
          </w:p>
        </w:tc>
      </w:tr>
      <w:tr w:rsidR="00D277C5" w14:paraId="2624686A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8989B0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73FFAD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АТОМА</w:t>
            </w:r>
          </w:p>
        </w:tc>
      </w:tr>
      <w:tr w:rsidR="00D277C5" w14:paraId="07E61A1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C678CE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2156FEC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B737898" w14:textId="77777777" w:rsidR="00D277C5" w:rsidRDefault="007C6BF8">
            <w:pPr>
              <w:spacing w:after="0" w:line="336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Модель атома Томсона. Опыты Резерфорда по исследованию строения атома. Планетарная модель атома</w:t>
            </w:r>
          </w:p>
        </w:tc>
      </w:tr>
      <w:tr w:rsidR="00D277C5" w14:paraId="142279A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849B89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74F97CE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37FAD27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Постулаты Бора. Излучение и поглощение фотонов при переходе атома с одного уровня энергии на другой. Виды спектров. Спектр уровней энергии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атома водорода</w:t>
            </w:r>
          </w:p>
        </w:tc>
      </w:tr>
      <w:tr w:rsidR="00D277C5" w14:paraId="05F26BBA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A0BB68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64234CF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4F0D398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Волновые свойства частиц. Волны де Бройля. Корпускулярно-волновой дуализм. Дифракция электронов на кристаллах</w:t>
            </w:r>
          </w:p>
        </w:tc>
      </w:tr>
      <w:tr w:rsidR="00D277C5" w14:paraId="3A8F9F9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1B7B9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960179B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6767C68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Спонтанное и вынужденное излучение. Устройство и принцип работы лазера</w:t>
            </w:r>
          </w:p>
        </w:tc>
      </w:tr>
      <w:tr w:rsidR="00D277C5" w14:paraId="467555D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EA166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96B6B1A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8F8A8EE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Технические устройства: </w:t>
            </w:r>
            <w:r>
              <w:rPr>
                <w:rFonts w:ascii="Times New Roman" w:hAnsi="Times New Roman"/>
                <w:color w:val="000000"/>
                <w:sz w:val="24"/>
              </w:rPr>
              <w:t>спектральный анализ (спектроскоп), лазер, квантовый компьютер</w:t>
            </w:r>
          </w:p>
        </w:tc>
      </w:tr>
      <w:tr w:rsidR="00D277C5" w14:paraId="071B3761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E6A75AB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530D7D1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DD45DB1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Наблюдение линейчатого спектра</w:t>
            </w:r>
          </w:p>
        </w:tc>
      </w:tr>
      <w:tr w:rsidR="00D277C5" w14:paraId="2B6F19B9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A284341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5A8E53D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АТОМНОЕ ЯДРО</w:t>
            </w:r>
          </w:p>
        </w:tc>
      </w:tr>
      <w:tr w:rsidR="00D277C5" w14:paraId="5793C0E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3A896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0B5FAED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0682D04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Методы наблюдения и регистрации элементарных частиц</w:t>
            </w:r>
          </w:p>
        </w:tc>
      </w:tr>
      <w:tr w:rsidR="00D277C5" w14:paraId="5E9064D7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A5C3E93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FD97362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42C323E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Открытие радиоактивности.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Опыты Резерфорда по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определению состава радиоактивного излучения. Свойства альфа-, бета-, гамма-излучения. Влияние радиоактивности на живые организмы</w:t>
            </w:r>
          </w:p>
        </w:tc>
      </w:tr>
      <w:tr w:rsidR="00D277C5" w14:paraId="5D94668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7970BB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1E6B3F7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A92D224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Открытие протона и нейтрона. Нуклонная модель ядра Гейзенберга – Иваненко. Заряд ядра. Массовое число ядра. Изотопы</w:t>
            </w:r>
          </w:p>
        </w:tc>
      </w:tr>
      <w:tr w:rsidR="00D277C5" w14:paraId="022C7D4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2E0C68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E9EB091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8E8B31F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Альфа-распад. Электронный и позитронный бета-распад. Гамма-излучение. Закон радиоактивного распада</w:t>
            </w:r>
          </w:p>
        </w:tc>
      </w:tr>
      <w:tr w:rsidR="00D277C5" w14:paraId="063172A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CE346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4BC3A32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411492F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Энергия связи нуклонов в ядре. Ядерные силы. Дефект массы ядра</w:t>
            </w:r>
          </w:p>
        </w:tc>
      </w:tr>
      <w:tr w:rsidR="00D277C5" w14:paraId="3A0B5AE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09588D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B96DCCF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5A1C4E5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Ядерные реакции. Деление и синтез ядер</w:t>
            </w:r>
          </w:p>
        </w:tc>
      </w:tr>
      <w:tr w:rsidR="00D277C5" w14:paraId="4F4AD6EF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AB6EB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BC2522C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8D71B9A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Ядерный реактор. </w:t>
            </w:r>
            <w:r>
              <w:rPr>
                <w:rFonts w:ascii="Times New Roman" w:hAnsi="Times New Roman"/>
                <w:color w:val="000000"/>
                <w:sz w:val="24"/>
              </w:rPr>
              <w:t>Термоядерный синтез. Проблемы и перспективы ядерной энергетики. Экологические аспекты ядерной энергетики</w:t>
            </w:r>
          </w:p>
        </w:tc>
      </w:tr>
      <w:tr w:rsidR="00D277C5" w14:paraId="4D32E99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246F90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1D88788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AD44A4B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Элементарные частицы. Открытие позитрона. Фундаментальные взаимодействия</w:t>
            </w:r>
          </w:p>
        </w:tc>
      </w:tr>
      <w:tr w:rsidR="00D277C5" w14:paraId="0ADB5E4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378D6F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2F39BDC8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5326F0E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Технические устройства: дозиметр, камера Вильсона, ядерный реа</w:t>
            </w:r>
            <w:r>
              <w:rPr>
                <w:rFonts w:ascii="Times New Roman" w:hAnsi="Times New Roman"/>
                <w:color w:val="000000"/>
                <w:sz w:val="24"/>
              </w:rPr>
              <w:t>ктор, атомная бомба</w:t>
            </w:r>
          </w:p>
        </w:tc>
      </w:tr>
      <w:tr w:rsidR="00D277C5" w14:paraId="0CCC2B1D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BC9CBE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AD5DB6D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94F9321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Практические работы. Исследование треков частиц (по готовым фотографиям)</w:t>
            </w:r>
          </w:p>
        </w:tc>
      </w:tr>
      <w:tr w:rsidR="00D277C5" w14:paraId="1EE794DC" w14:textId="77777777">
        <w:trPr>
          <w:trHeight w:val="144"/>
        </w:trPr>
        <w:tc>
          <w:tcPr>
            <w:tcW w:w="120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9EAE03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865E96" w14:textId="77777777" w:rsidR="00D277C5" w:rsidRDefault="007C6BF8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АСТРОФИЗИКИ</w:t>
            </w:r>
          </w:p>
        </w:tc>
      </w:tr>
      <w:tr w:rsidR="00D277C5" w14:paraId="151131B8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4672C5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AADC7E8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7DAEF0B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 звёздного неба. Созвездия, яркие звёзды, планеты, их видимое движение</w:t>
            </w:r>
          </w:p>
        </w:tc>
      </w:tr>
      <w:tr w:rsidR="00D277C5" w14:paraId="2FD93050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AD2693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0ADC139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4DA9028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Солнечная система. Планеты земной группы. </w:t>
            </w:r>
            <w:r>
              <w:rPr>
                <w:rFonts w:ascii="Times New Roman" w:hAnsi="Times New Roman"/>
                <w:color w:val="000000"/>
                <w:sz w:val="24"/>
              </w:rPr>
              <w:t>Планеты-гиганты и их спутники, карликовые планеты. Малые тела Солнечной системы</w:t>
            </w:r>
          </w:p>
        </w:tc>
      </w:tr>
      <w:tr w:rsidR="00D277C5" w14:paraId="71D5AA5E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A1F487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5D2C3ADF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4DB72F4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Солнце, фотосфера и атмосфера. Солнечная активность</w:t>
            </w:r>
          </w:p>
        </w:tc>
      </w:tr>
      <w:tr w:rsidR="00D277C5" w14:paraId="602B76E3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F5CD0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6CC7B9E5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4533680C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Источник энергии Солнца и звёзд</w:t>
            </w:r>
          </w:p>
        </w:tc>
      </w:tr>
      <w:tr w:rsidR="00D277C5" w14:paraId="45E44202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7CDD32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173EB53D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5BBB9231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Звёзды, их основные характеристики: масса, светимость, радиус, 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температура, их взаимосвязь. Диаграмма «спектральный класс – светимость». Звёзды главной последовательности. Зависимость «масса – светимость» для звёзд главной последовательности</w:t>
            </w:r>
          </w:p>
        </w:tc>
      </w:tr>
      <w:tr w:rsidR="00D277C5" w14:paraId="5D8F7DF4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C5294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06CC9D5A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8.6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72BD2709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###Par###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Внутреннее строение звёзд. Современные представления о происхо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ждении и эволюции Солнца и звёзд. Этапы жизни звёзд</w:t>
            </w:r>
          </w:p>
        </w:tc>
      </w:tr>
      <w:tr w:rsidR="00D277C5" w14:paraId="23C2F375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DFD2E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9A9E863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8.7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06451854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Млечный Путь – наша Галактика. Спиральная структура Галактики, распределение звёзд, газа и пыли. Положение и движение Солнца в Галактике. Плоская и сферическая подсистемы Галактики</w:t>
            </w:r>
          </w:p>
        </w:tc>
      </w:tr>
      <w:tr w:rsidR="00D277C5" w14:paraId="5132EB7B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902980A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38F6484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8.8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6F0FEE39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галактик. Радиогалактики и квазары. Чёрные дыры в ядрах галактик</w:t>
            </w:r>
          </w:p>
        </w:tc>
      </w:tr>
      <w:tr w:rsidR="00D277C5" w14:paraId="75918096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980A161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46BBDBF5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8.9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FF2180D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Вселенная. Расширение Вселенной. Закон Хаббла. Разбегание галактик. Возраст и радиус Вселенной, теория Большого взрыва. Модель «горячей Вселенной». Реликтовое излучение</w:t>
            </w:r>
          </w:p>
        </w:tc>
      </w:tr>
      <w:tr w:rsidR="00D277C5" w14:paraId="11714B99" w14:textId="77777777">
        <w:trPr>
          <w:trHeight w:val="144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9FF00D6" w14:textId="77777777" w:rsidR="00D277C5" w:rsidRDefault="00D277C5"/>
        </w:tc>
        <w:tc>
          <w:tcPr>
            <w:tcW w:w="3863" w:type="dxa"/>
            <w:tcMar>
              <w:top w:w="50" w:type="dxa"/>
              <w:left w:w="100" w:type="dxa"/>
            </w:tcMar>
            <w:vAlign w:val="center"/>
          </w:tcPr>
          <w:p w14:paraId="76D005CE" w14:textId="77777777" w:rsidR="00D277C5" w:rsidRDefault="007C6BF8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8.10</w:t>
            </w:r>
          </w:p>
        </w:tc>
        <w:tc>
          <w:tcPr>
            <w:tcW w:w="5703" w:type="dxa"/>
            <w:tcMar>
              <w:top w:w="50" w:type="dxa"/>
              <w:left w:w="100" w:type="dxa"/>
            </w:tcMar>
            <w:vAlign w:val="center"/>
          </w:tcPr>
          <w:p w14:paraId="257B978A" w14:textId="77777777" w:rsidR="00D277C5" w:rsidRDefault="007C6BF8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Масштабная структура Вселенной. Метагалактика. Нерешённые проблемы астрономии</w:t>
            </w:r>
          </w:p>
        </w:tc>
      </w:tr>
    </w:tbl>
    <w:p w14:paraId="426DE47B" w14:textId="77777777" w:rsidR="00D277C5" w:rsidRDefault="00D277C5">
      <w:pPr>
        <w:sectPr w:rsidR="00D277C5">
          <w:pgSz w:w="11906" w:h="16383"/>
          <w:pgMar w:top="1134" w:right="850" w:bottom="1134" w:left="1701" w:header="720" w:footer="720" w:gutter="0"/>
          <w:cols w:space="720"/>
        </w:sectPr>
      </w:pPr>
    </w:p>
    <w:p w14:paraId="0CE3097F" w14:textId="77777777" w:rsidR="00D277C5" w:rsidRDefault="007C6BF8">
      <w:pPr>
        <w:spacing w:after="0"/>
        <w:ind w:left="120"/>
      </w:pPr>
      <w:bookmarkStart w:id="14" w:name="block-71812631"/>
      <w:bookmarkEnd w:id="13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7CEFF332" w14:textId="77777777" w:rsidR="00D277C5" w:rsidRDefault="007C6BF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C51CFDC" w14:textId="77777777" w:rsidR="00D277C5" w:rsidRDefault="00D277C5">
      <w:pPr>
        <w:spacing w:after="0" w:line="480" w:lineRule="auto"/>
        <w:ind w:left="120"/>
      </w:pPr>
    </w:p>
    <w:p w14:paraId="099FE6CB" w14:textId="77777777" w:rsidR="00D277C5" w:rsidRDefault="00D277C5">
      <w:pPr>
        <w:spacing w:after="0" w:line="480" w:lineRule="auto"/>
        <w:ind w:left="120"/>
      </w:pPr>
    </w:p>
    <w:p w14:paraId="5665B23E" w14:textId="77777777" w:rsidR="00D277C5" w:rsidRDefault="00D277C5">
      <w:pPr>
        <w:spacing w:after="0"/>
        <w:ind w:left="120"/>
      </w:pPr>
    </w:p>
    <w:p w14:paraId="1673CCB8" w14:textId="77777777" w:rsidR="00D277C5" w:rsidRDefault="007C6BF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73815A4D" w14:textId="77777777" w:rsidR="00D277C5" w:rsidRDefault="00D277C5">
      <w:pPr>
        <w:spacing w:after="0" w:line="480" w:lineRule="auto"/>
        <w:ind w:left="120"/>
      </w:pPr>
    </w:p>
    <w:p w14:paraId="4472234D" w14:textId="77777777" w:rsidR="00D277C5" w:rsidRDefault="00D277C5">
      <w:pPr>
        <w:spacing w:after="0"/>
        <w:ind w:left="120"/>
      </w:pPr>
    </w:p>
    <w:p w14:paraId="69C10707" w14:textId="77777777" w:rsidR="00D277C5" w:rsidRDefault="007C6BF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</w:t>
      </w:r>
      <w:r>
        <w:rPr>
          <w:rFonts w:ascii="Times New Roman" w:hAnsi="Times New Roman"/>
          <w:b/>
          <w:color w:val="000000"/>
          <w:sz w:val="28"/>
        </w:rPr>
        <w:t>ОБРАЗОВАТЕЛЬНЫЕ РЕСУРСЫ И РЕСУРСЫ СЕТИ ИНТЕРНЕТ</w:t>
      </w:r>
    </w:p>
    <w:p w14:paraId="2D379161" w14:textId="77777777" w:rsidR="00D277C5" w:rsidRDefault="00D277C5">
      <w:pPr>
        <w:spacing w:after="0" w:line="480" w:lineRule="auto"/>
        <w:ind w:left="120"/>
      </w:pPr>
    </w:p>
    <w:p w14:paraId="47D0F70D" w14:textId="77777777" w:rsidR="00D277C5" w:rsidRDefault="00D277C5">
      <w:pPr>
        <w:sectPr w:rsidR="00D277C5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14:paraId="36A28C22" w14:textId="77777777" w:rsidR="004C78E5" w:rsidRDefault="004C78E5"/>
    <w:sectPr w:rsidR="004C78E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33A80"/>
    <w:multiLevelType w:val="multilevel"/>
    <w:tmpl w:val="CAFE319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931A03"/>
    <w:multiLevelType w:val="multilevel"/>
    <w:tmpl w:val="2748475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A695D68"/>
    <w:multiLevelType w:val="multilevel"/>
    <w:tmpl w:val="48C8809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277C5"/>
    <w:rsid w:val="001E4B9E"/>
    <w:rsid w:val="004C78E5"/>
    <w:rsid w:val="005208F3"/>
    <w:rsid w:val="007C6BF8"/>
    <w:rsid w:val="00D27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33CD7"/>
  <w15:docId w15:val="{BF5F17D7-4591-41B4-93E6-59AFE86A3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5208F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c3508" TargetMode="External"/><Relationship Id="rId117" Type="http://schemas.openxmlformats.org/officeDocument/2006/relationships/hyperlink" Target="https://m.edsoo.ru/ff0d0ca8" TargetMode="External"/><Relationship Id="rId21" Type="http://schemas.openxmlformats.org/officeDocument/2006/relationships/hyperlink" Target="https://m.edsoo.ru/7f41c97c" TargetMode="External"/><Relationship Id="rId42" Type="http://schemas.openxmlformats.org/officeDocument/2006/relationships/hyperlink" Target="https://m.edsoo.ru/ff0c4b74" TargetMode="External"/><Relationship Id="rId47" Type="http://schemas.openxmlformats.org/officeDocument/2006/relationships/hyperlink" Target="https://m.edsoo.ru/ff0c5952" TargetMode="External"/><Relationship Id="rId63" Type="http://schemas.openxmlformats.org/officeDocument/2006/relationships/hyperlink" Target="https://m.edsoo.ru/ff0c6df2" TargetMode="External"/><Relationship Id="rId68" Type="http://schemas.openxmlformats.org/officeDocument/2006/relationships/hyperlink" Target="https://m.edsoo.ru/ff0c74f0" TargetMode="External"/><Relationship Id="rId84" Type="http://schemas.openxmlformats.org/officeDocument/2006/relationships/hyperlink" Target="https://m.edsoo.ru/ff0ca150" TargetMode="External"/><Relationship Id="rId89" Type="http://schemas.openxmlformats.org/officeDocument/2006/relationships/hyperlink" Target="https://m.edsoo.ru/ff0cb820" TargetMode="External"/><Relationship Id="rId112" Type="http://schemas.openxmlformats.org/officeDocument/2006/relationships/hyperlink" Target="https://m.edsoo.ru/ff0d04a6" TargetMode="External"/><Relationship Id="rId16" Type="http://schemas.openxmlformats.org/officeDocument/2006/relationships/hyperlink" Target="https://m.edsoo.ru/7f41c97c" TargetMode="External"/><Relationship Id="rId107" Type="http://schemas.openxmlformats.org/officeDocument/2006/relationships/hyperlink" Target="https://m.edsoo.ru/ff0cfc68" TargetMode="External"/><Relationship Id="rId11" Type="http://schemas.openxmlformats.org/officeDocument/2006/relationships/hyperlink" Target="https://m.edsoo.ru/7f41bf72" TargetMode="External"/><Relationship Id="rId32" Type="http://schemas.openxmlformats.org/officeDocument/2006/relationships/hyperlink" Target="https://m.edsoo.ru/ff0c3be8" TargetMode="External"/><Relationship Id="rId37" Type="http://schemas.openxmlformats.org/officeDocument/2006/relationships/hyperlink" Target="https://m.edsoo.ru/ff0c41a6" TargetMode="External"/><Relationship Id="rId53" Type="http://schemas.openxmlformats.org/officeDocument/2006/relationships/hyperlink" Target="https://m.edsoo.ru/ff0c6938" TargetMode="External"/><Relationship Id="rId58" Type="http://schemas.openxmlformats.org/officeDocument/2006/relationships/hyperlink" Target="https://m.edsoo.ru/ff0c6708" TargetMode="External"/><Relationship Id="rId74" Type="http://schemas.openxmlformats.org/officeDocument/2006/relationships/hyperlink" Target="https://m.edsoo.ru/ff0c82ba" TargetMode="External"/><Relationship Id="rId79" Type="http://schemas.openxmlformats.org/officeDocument/2006/relationships/hyperlink" Target="https://m.edsoo.ru/ff0c9778" TargetMode="External"/><Relationship Id="rId102" Type="http://schemas.openxmlformats.org/officeDocument/2006/relationships/hyperlink" Target="https://m.edsoo.ru/ff0cdd1e" TargetMode="External"/><Relationship Id="rId123" Type="http://schemas.openxmlformats.org/officeDocument/2006/relationships/fontTable" Target="fontTable.xml"/><Relationship Id="rId5" Type="http://schemas.openxmlformats.org/officeDocument/2006/relationships/hyperlink" Target="https://m.edsoo.ru/7f41bf72" TargetMode="External"/><Relationship Id="rId61" Type="http://schemas.openxmlformats.org/officeDocument/2006/relationships/hyperlink" Target="https://m.edsoo.ru/ff0c6bcc" TargetMode="External"/><Relationship Id="rId82" Type="http://schemas.openxmlformats.org/officeDocument/2006/relationships/hyperlink" Target="https://m.edsoo.ru/ff0c9ac0" TargetMode="External"/><Relationship Id="rId90" Type="http://schemas.openxmlformats.org/officeDocument/2006/relationships/hyperlink" Target="https://m.edsoo.ru/ff0cb9c4" TargetMode="External"/><Relationship Id="rId95" Type="http://schemas.openxmlformats.org/officeDocument/2006/relationships/hyperlink" Target="https://m.edsoo.ru/ff0ccc0c" TargetMode="External"/><Relationship Id="rId19" Type="http://schemas.openxmlformats.org/officeDocument/2006/relationships/hyperlink" Target="https://m.edsoo.ru/7f41c97c" TargetMode="External"/><Relationship Id="rId14" Type="http://schemas.openxmlformats.org/officeDocument/2006/relationships/hyperlink" Target="https://m.edsoo.ru/7f41c97c" TargetMode="External"/><Relationship Id="rId22" Type="http://schemas.openxmlformats.org/officeDocument/2006/relationships/hyperlink" Target="https://m.edsoo.ru/7f41c97c" TargetMode="External"/><Relationship Id="rId27" Type="http://schemas.openxmlformats.org/officeDocument/2006/relationships/hyperlink" Target="https://m.edsoo.ru/ff0c3620" TargetMode="External"/><Relationship Id="rId30" Type="http://schemas.openxmlformats.org/officeDocument/2006/relationships/hyperlink" Target="https://m.edsoo.ru/ff0c3ada" TargetMode="External"/><Relationship Id="rId35" Type="http://schemas.openxmlformats.org/officeDocument/2006/relationships/hyperlink" Target="https://m.edsoo.ru/ff0c3e18" TargetMode="External"/><Relationship Id="rId43" Type="http://schemas.openxmlformats.org/officeDocument/2006/relationships/hyperlink" Target="https://m.edsoo.ru/ff0c4dc2" TargetMode="External"/><Relationship Id="rId48" Type="http://schemas.openxmlformats.org/officeDocument/2006/relationships/hyperlink" Target="https://m.edsoo.ru/ff0c5c36" TargetMode="External"/><Relationship Id="rId56" Type="http://schemas.openxmlformats.org/officeDocument/2006/relationships/hyperlink" Target="https://m.edsoo.ru/ff0c64d8" TargetMode="External"/><Relationship Id="rId64" Type="http://schemas.openxmlformats.org/officeDocument/2006/relationships/hyperlink" Target="https://m.edsoo.ru/ff0c6f00" TargetMode="External"/><Relationship Id="rId69" Type="http://schemas.openxmlformats.org/officeDocument/2006/relationships/hyperlink" Target="https://m.edsoo.ru/ff0c7838" TargetMode="External"/><Relationship Id="rId77" Type="http://schemas.openxmlformats.org/officeDocument/2006/relationships/hyperlink" Target="https://m.edsoo.ru/ff0c8a8a" TargetMode="External"/><Relationship Id="rId100" Type="http://schemas.openxmlformats.org/officeDocument/2006/relationships/hyperlink" Target="https://m.edsoo.ru/ff0cd7f6" TargetMode="External"/><Relationship Id="rId105" Type="http://schemas.openxmlformats.org/officeDocument/2006/relationships/hyperlink" Target="https://m.edsoo.ru/ff0cf862" TargetMode="External"/><Relationship Id="rId113" Type="http://schemas.openxmlformats.org/officeDocument/2006/relationships/hyperlink" Target="https://m.edsoo.ru/ff0d0302" TargetMode="External"/><Relationship Id="rId118" Type="http://schemas.openxmlformats.org/officeDocument/2006/relationships/hyperlink" Target="https://m.edsoo.ru/ff0d0fd2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6230" TargetMode="External"/><Relationship Id="rId72" Type="http://schemas.openxmlformats.org/officeDocument/2006/relationships/hyperlink" Target="https://m.edsoo.ru/ff0c88be" TargetMode="External"/><Relationship Id="rId80" Type="http://schemas.openxmlformats.org/officeDocument/2006/relationships/hyperlink" Target="https://m.edsoo.ru/ff0c98fe" TargetMode="External"/><Relationship Id="rId85" Type="http://schemas.openxmlformats.org/officeDocument/2006/relationships/hyperlink" Target="https://m.edsoo.ru/ff0ca600" TargetMode="External"/><Relationship Id="rId93" Type="http://schemas.openxmlformats.org/officeDocument/2006/relationships/hyperlink" Target="https://m.edsoo.ru/ff0cc324" TargetMode="External"/><Relationship Id="rId98" Type="http://schemas.openxmlformats.org/officeDocument/2006/relationships/hyperlink" Target="https://m.edsoo.ru/ff0cd350" TargetMode="External"/><Relationship Id="rId121" Type="http://schemas.openxmlformats.org/officeDocument/2006/relationships/hyperlink" Target="https://m.edsoo.ru/ff0d0e3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7f41c97c" TargetMode="External"/><Relationship Id="rId25" Type="http://schemas.openxmlformats.org/officeDocument/2006/relationships/hyperlink" Target="https://m.edsoo.ru/ff0c33e6" TargetMode="External"/><Relationship Id="rId33" Type="http://schemas.openxmlformats.org/officeDocument/2006/relationships/hyperlink" Target="https://m.edsoo.ru/ff0c3be8" TargetMode="External"/><Relationship Id="rId38" Type="http://schemas.openxmlformats.org/officeDocument/2006/relationships/hyperlink" Target="https://m.edsoo.ru/ff0c43d6" TargetMode="External"/><Relationship Id="rId46" Type="http://schemas.openxmlformats.org/officeDocument/2006/relationships/hyperlink" Target="https://m.edsoo.ru/ff0c570e" TargetMode="External"/><Relationship Id="rId59" Type="http://schemas.openxmlformats.org/officeDocument/2006/relationships/hyperlink" Target="https://m.edsoo.ru/ff0c6820" TargetMode="External"/><Relationship Id="rId67" Type="http://schemas.openxmlformats.org/officeDocument/2006/relationships/hyperlink" Target="https://m.edsoo.ru/ff0c72c0" TargetMode="External"/><Relationship Id="rId103" Type="http://schemas.openxmlformats.org/officeDocument/2006/relationships/hyperlink" Target="https://m.edsoo.ru/ff0ced22" TargetMode="External"/><Relationship Id="rId108" Type="http://schemas.openxmlformats.org/officeDocument/2006/relationships/hyperlink" Target="https://m.edsoo.ru/ff0cf6f0" TargetMode="External"/><Relationship Id="rId116" Type="http://schemas.openxmlformats.org/officeDocument/2006/relationships/hyperlink" Target="https://m.edsoo.ru/ff0d0afa" TargetMode="External"/><Relationship Id="rId124" Type="http://schemas.openxmlformats.org/officeDocument/2006/relationships/theme" Target="theme/theme1.xml"/><Relationship Id="rId20" Type="http://schemas.openxmlformats.org/officeDocument/2006/relationships/hyperlink" Target="https://m.edsoo.ru/7f41c97c" TargetMode="External"/><Relationship Id="rId41" Type="http://schemas.openxmlformats.org/officeDocument/2006/relationships/hyperlink" Target="https://m.edsoo.ru/ff0c478c" TargetMode="External"/><Relationship Id="rId54" Type="http://schemas.openxmlformats.org/officeDocument/2006/relationships/hyperlink" Target="https://m.edsoo.ru/ff0c6a50" TargetMode="External"/><Relationship Id="rId62" Type="http://schemas.openxmlformats.org/officeDocument/2006/relationships/hyperlink" Target="https://m.edsoo.ru/ff0c6ce4" TargetMode="External"/><Relationship Id="rId70" Type="http://schemas.openxmlformats.org/officeDocument/2006/relationships/hyperlink" Target="https://m.edsoo.ru/ff0c7ae0" TargetMode="External"/><Relationship Id="rId75" Type="http://schemas.openxmlformats.org/officeDocument/2006/relationships/hyperlink" Target="https://m.edsoo.ru/ff0c84ae" TargetMode="External"/><Relationship Id="rId83" Type="http://schemas.openxmlformats.org/officeDocument/2006/relationships/hyperlink" Target="https://m.edsoo.ru/ff0c9df4" TargetMode="External"/><Relationship Id="rId88" Type="http://schemas.openxmlformats.org/officeDocument/2006/relationships/hyperlink" Target="https://m.edsoo.ru/ff0caf06" TargetMode="External"/><Relationship Id="rId91" Type="http://schemas.openxmlformats.org/officeDocument/2006/relationships/hyperlink" Target="https://m.edsoo.ru/ff0cbb86" TargetMode="External"/><Relationship Id="rId96" Type="http://schemas.openxmlformats.org/officeDocument/2006/relationships/hyperlink" Target="https://m.edsoo.ru/ff0ccfe0" TargetMode="External"/><Relationship Id="rId111" Type="http://schemas.openxmlformats.org/officeDocument/2006/relationships/hyperlink" Target="https://m.edsoo.ru/ff0d015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bf72" TargetMode="External"/><Relationship Id="rId15" Type="http://schemas.openxmlformats.org/officeDocument/2006/relationships/hyperlink" Target="https://m.edsoo.ru/7f41c97c" TargetMode="External"/><Relationship Id="rId23" Type="http://schemas.openxmlformats.org/officeDocument/2006/relationships/hyperlink" Target="https://m.edsoo.ru/7f41c97c" TargetMode="External"/><Relationship Id="rId28" Type="http://schemas.openxmlformats.org/officeDocument/2006/relationships/hyperlink" Target="https://m.edsoo.ru/ff0c372e" TargetMode="External"/><Relationship Id="rId36" Type="http://schemas.openxmlformats.org/officeDocument/2006/relationships/hyperlink" Target="https://m.edsoo.ru/ff0c3f76" TargetMode="External"/><Relationship Id="rId49" Type="http://schemas.openxmlformats.org/officeDocument/2006/relationships/hyperlink" Target="https://m.edsoo.ru/ff0c5c36" TargetMode="External"/><Relationship Id="rId57" Type="http://schemas.openxmlformats.org/officeDocument/2006/relationships/hyperlink" Target="https://m.edsoo.ru/ff0c65f0" TargetMode="External"/><Relationship Id="rId106" Type="http://schemas.openxmlformats.org/officeDocument/2006/relationships/hyperlink" Target="https://m.edsoo.ru/ff0cfa42" TargetMode="External"/><Relationship Id="rId114" Type="http://schemas.openxmlformats.org/officeDocument/2006/relationships/hyperlink" Target="https://m.edsoo.ru/ff0d091a" TargetMode="External"/><Relationship Id="rId119" Type="http://schemas.openxmlformats.org/officeDocument/2006/relationships/hyperlink" Target="https://m.edsoo.ru/ff0d1162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ff0c3be8" TargetMode="External"/><Relationship Id="rId44" Type="http://schemas.openxmlformats.org/officeDocument/2006/relationships/hyperlink" Target="https://m.edsoo.ru/ff0c4fde" TargetMode="External"/><Relationship Id="rId52" Type="http://schemas.openxmlformats.org/officeDocument/2006/relationships/hyperlink" Target="https://m.edsoo.ru/ff0c600a" TargetMode="External"/><Relationship Id="rId60" Type="http://schemas.openxmlformats.org/officeDocument/2006/relationships/hyperlink" Target="https://m.edsoo.ru/ff0c6bcc" TargetMode="External"/><Relationship Id="rId65" Type="http://schemas.openxmlformats.org/officeDocument/2006/relationships/hyperlink" Target="https://m.edsoo.ru/ff0c7018" TargetMode="External"/><Relationship Id="rId73" Type="http://schemas.openxmlformats.org/officeDocument/2006/relationships/hyperlink" Target="https://m.edsoo.ru/ff0c84ae" TargetMode="External"/><Relationship Id="rId78" Type="http://schemas.openxmlformats.org/officeDocument/2006/relationships/hyperlink" Target="https://m.edsoo.ru/ff0c8f6c" TargetMode="External"/><Relationship Id="rId81" Type="http://schemas.openxmlformats.org/officeDocument/2006/relationships/hyperlink" Target="https://m.edsoo.ru/ff0c98fe" TargetMode="External"/><Relationship Id="rId86" Type="http://schemas.openxmlformats.org/officeDocument/2006/relationships/hyperlink" Target="https://m.edsoo.ru/ff0cab82" TargetMode="External"/><Relationship Id="rId94" Type="http://schemas.openxmlformats.org/officeDocument/2006/relationships/hyperlink" Target="https://m.edsoo.ru/ff0cca54" TargetMode="External"/><Relationship Id="rId99" Type="http://schemas.openxmlformats.org/officeDocument/2006/relationships/hyperlink" Target="https://m.edsoo.ru/ff0cd4e0" TargetMode="External"/><Relationship Id="rId101" Type="http://schemas.openxmlformats.org/officeDocument/2006/relationships/hyperlink" Target="https://m.edsoo.ru/ff0cd67a" TargetMode="External"/><Relationship Id="rId122" Type="http://schemas.openxmlformats.org/officeDocument/2006/relationships/hyperlink" Target="https://m.edsoo.ru/ff0d178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7f41c97c" TargetMode="External"/><Relationship Id="rId39" Type="http://schemas.openxmlformats.org/officeDocument/2006/relationships/hyperlink" Target="https://m.edsoo.ru/ff0c4502" TargetMode="External"/><Relationship Id="rId109" Type="http://schemas.openxmlformats.org/officeDocument/2006/relationships/hyperlink" Target="https://m.edsoo.ru/ff0cfe16" TargetMode="External"/><Relationship Id="rId34" Type="http://schemas.openxmlformats.org/officeDocument/2006/relationships/hyperlink" Target="https://m.edsoo.ru/ff0c3d00" TargetMode="External"/><Relationship Id="rId50" Type="http://schemas.openxmlformats.org/officeDocument/2006/relationships/hyperlink" Target="https://m.edsoo.ru/ff0c5efc" TargetMode="External"/><Relationship Id="rId55" Type="http://schemas.openxmlformats.org/officeDocument/2006/relationships/hyperlink" Target="https://m.edsoo.ru/ff0c63b6" TargetMode="External"/><Relationship Id="rId76" Type="http://schemas.openxmlformats.org/officeDocument/2006/relationships/hyperlink" Target="https://m.edsoo.ru/ff0c86fc" TargetMode="External"/><Relationship Id="rId97" Type="http://schemas.openxmlformats.org/officeDocument/2006/relationships/hyperlink" Target="https://m.edsoo.ru/ff0cc6f8" TargetMode="External"/><Relationship Id="rId104" Type="http://schemas.openxmlformats.org/officeDocument/2006/relationships/hyperlink" Target="https://m.edsoo.ru/ff0cf02e" TargetMode="External"/><Relationship Id="rId120" Type="http://schemas.openxmlformats.org/officeDocument/2006/relationships/hyperlink" Target="https://m.edsoo.ru/ff0d1356" TargetMode="External"/><Relationship Id="rId7" Type="http://schemas.openxmlformats.org/officeDocument/2006/relationships/hyperlink" Target="https://m.edsoo.ru/7f41bf72" TargetMode="External"/><Relationship Id="rId71" Type="http://schemas.openxmlformats.org/officeDocument/2006/relationships/hyperlink" Target="https://m.edsoo.ru/ff0c8c56" TargetMode="External"/><Relationship Id="rId92" Type="http://schemas.openxmlformats.org/officeDocument/2006/relationships/hyperlink" Target="https://m.edsoo.ru/ff0cbd34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f0c39cc" TargetMode="External"/><Relationship Id="rId24" Type="http://schemas.openxmlformats.org/officeDocument/2006/relationships/hyperlink" Target="https://m.edsoo.ru/ff0c32e2" TargetMode="External"/><Relationship Id="rId40" Type="http://schemas.openxmlformats.org/officeDocument/2006/relationships/hyperlink" Target="https://m.edsoo.ru/ff0c461a" TargetMode="External"/><Relationship Id="rId45" Type="http://schemas.openxmlformats.org/officeDocument/2006/relationships/hyperlink" Target="https://m.edsoo.ru/ff0c511e" TargetMode="External"/><Relationship Id="rId66" Type="http://schemas.openxmlformats.org/officeDocument/2006/relationships/hyperlink" Target="https://m.edsoo.ru/ff0c7126" TargetMode="External"/><Relationship Id="rId87" Type="http://schemas.openxmlformats.org/officeDocument/2006/relationships/hyperlink" Target="https://m.edsoo.ru/ff0cad58" TargetMode="External"/><Relationship Id="rId110" Type="http://schemas.openxmlformats.org/officeDocument/2006/relationships/hyperlink" Target="https://m.edsoo.ru/ff0cffc4" TargetMode="External"/><Relationship Id="rId115" Type="http://schemas.openxmlformats.org/officeDocument/2006/relationships/hyperlink" Target="https://m.edsoo.ru/ff0d0a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16504</Words>
  <Characters>94074</Characters>
  <Application>Microsoft Office Word</Application>
  <DocSecurity>0</DocSecurity>
  <Lines>783</Lines>
  <Paragraphs>220</Paragraphs>
  <ScaleCrop>false</ScaleCrop>
  <Company/>
  <LinksUpToDate>false</LinksUpToDate>
  <CharactersWithSpaces>110358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2025-09-16T20:15:00Z</dcterms:created>
  <dcterms:modified xsi:type="dcterms:W3CDTF">2025-09-22T13:20:00Z</dcterms:modified>
</cp:coreProperties>
</file>